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88BC" w14:textId="77777777" w:rsidR="006A6C27" w:rsidRDefault="006A6C27" w:rsidP="00862D6C">
      <w:pPr>
        <w:pStyle w:val="Heading2"/>
        <w:tabs>
          <w:tab w:val="right" w:pos="8460"/>
        </w:tabs>
        <w:spacing w:before="0" w:after="0"/>
        <w:ind w:left="567"/>
        <w:jc w:val="right"/>
        <w:rPr>
          <w:rFonts w:asciiTheme="minorHAnsi" w:hAnsiTheme="minorHAnsi" w:cs="Calibri"/>
          <w:i w:val="0"/>
          <w:iCs/>
          <w:sz w:val="28"/>
          <w:szCs w:val="28"/>
          <w:lang w:val="pt-PT"/>
        </w:rPr>
      </w:pPr>
      <w:r w:rsidRPr="000E1922">
        <w:rPr>
          <w:rFonts w:asciiTheme="minorHAnsi" w:hAnsiTheme="minorHAnsi" w:cs="Calibri"/>
          <w:i w:val="0"/>
          <w:iCs/>
          <w:sz w:val="28"/>
          <w:szCs w:val="28"/>
          <w:lang w:val="pt-PT"/>
        </w:rPr>
        <w:t>António Luis Nobre Moreira</w:t>
      </w:r>
    </w:p>
    <w:p w14:paraId="621F3EB4" w14:textId="513ECD6A" w:rsidR="006A6C27" w:rsidRPr="00862D6C" w:rsidRDefault="00CB795A" w:rsidP="00862D6C">
      <w:pPr>
        <w:ind w:left="567"/>
        <w:jc w:val="right"/>
        <w:rPr>
          <w:rFonts w:asciiTheme="minorHAnsi" w:hAnsiTheme="minorHAnsi" w:cs="Calibri"/>
          <w:color w:val="595959" w:themeColor="text1" w:themeTint="A6"/>
          <w:szCs w:val="24"/>
          <w:lang w:val="pt-PT"/>
        </w:rPr>
      </w:pPr>
      <w:r>
        <w:rPr>
          <w:rFonts w:asciiTheme="minorHAnsi" w:hAnsiTheme="minorHAnsi" w:cs="Calibri"/>
          <w:color w:val="595959" w:themeColor="text1" w:themeTint="A6"/>
          <w:szCs w:val="24"/>
          <w:lang w:val="pt-PT"/>
        </w:rPr>
        <w:t xml:space="preserve">Associate </w:t>
      </w:r>
      <w:r w:rsidR="00105599" w:rsidRPr="00862D6C">
        <w:rPr>
          <w:rFonts w:asciiTheme="minorHAnsi" w:hAnsiTheme="minorHAnsi" w:cs="Calibri"/>
          <w:color w:val="595959" w:themeColor="text1" w:themeTint="A6"/>
          <w:szCs w:val="24"/>
          <w:lang w:val="pt-PT"/>
        </w:rPr>
        <w:t xml:space="preserve">Professor </w:t>
      </w:r>
      <w:r>
        <w:rPr>
          <w:rFonts w:asciiTheme="minorHAnsi" w:hAnsiTheme="minorHAnsi" w:cs="Calibri"/>
          <w:color w:val="595959" w:themeColor="text1" w:themeTint="A6"/>
          <w:szCs w:val="24"/>
          <w:lang w:val="pt-PT"/>
        </w:rPr>
        <w:t>with Habilitation</w:t>
      </w:r>
    </w:p>
    <w:p w14:paraId="63B57840" w14:textId="77777777" w:rsidR="000E1922" w:rsidRPr="00252BD8" w:rsidRDefault="000E1922" w:rsidP="00862D6C">
      <w:pPr>
        <w:ind w:left="567"/>
        <w:jc w:val="right"/>
        <w:rPr>
          <w:rFonts w:asciiTheme="minorHAnsi" w:hAnsiTheme="minorHAnsi" w:cs="Calibri"/>
          <w:color w:val="595959" w:themeColor="text1" w:themeTint="A6"/>
          <w:szCs w:val="24"/>
        </w:rPr>
      </w:pPr>
      <w:r w:rsidRPr="00252BD8">
        <w:rPr>
          <w:rFonts w:asciiTheme="minorHAnsi" w:hAnsiTheme="minorHAnsi" w:cs="Calibri"/>
          <w:color w:val="595959" w:themeColor="text1" w:themeTint="A6"/>
          <w:szCs w:val="24"/>
        </w:rPr>
        <w:t>Instituto Superior Técnico</w:t>
      </w:r>
    </w:p>
    <w:p w14:paraId="43D30891" w14:textId="540BDE24" w:rsidR="000E1922" w:rsidRPr="00252BD8" w:rsidRDefault="00CB795A" w:rsidP="00862D6C">
      <w:pPr>
        <w:spacing w:after="120"/>
        <w:ind w:left="567"/>
        <w:jc w:val="right"/>
        <w:rPr>
          <w:rFonts w:ascii="Arial Narrow" w:hAnsi="Arial Narrow" w:cs="Calibri"/>
          <w:i/>
          <w:color w:val="595959" w:themeColor="text1" w:themeTint="A6"/>
          <w:szCs w:val="24"/>
        </w:rPr>
      </w:pPr>
      <w:r w:rsidRPr="00252BD8">
        <w:rPr>
          <w:rFonts w:asciiTheme="minorHAnsi" w:hAnsiTheme="minorHAnsi" w:cs="Calibri"/>
          <w:color w:val="595959" w:themeColor="text1" w:themeTint="A6"/>
          <w:szCs w:val="24"/>
        </w:rPr>
        <w:t>Mechanical Engineering Department</w:t>
      </w:r>
    </w:p>
    <w:p w14:paraId="11FC69F0" w14:textId="080DDF1E" w:rsidR="00862D6C" w:rsidRPr="00252BD8" w:rsidRDefault="00CB795A" w:rsidP="00862D6C">
      <w:pPr>
        <w:pStyle w:val="Heading2"/>
        <w:tabs>
          <w:tab w:val="right" w:pos="8460"/>
        </w:tabs>
        <w:spacing w:before="0" w:after="0"/>
        <w:ind w:left="567"/>
        <w:jc w:val="right"/>
        <w:rPr>
          <w:rFonts w:asciiTheme="minorHAnsi" w:hAnsiTheme="minorHAnsi" w:cs="Calibri"/>
          <w:i w:val="0"/>
          <w:iCs/>
          <w:sz w:val="28"/>
          <w:szCs w:val="28"/>
        </w:rPr>
      </w:pPr>
      <w:r w:rsidRPr="00252BD8">
        <w:rPr>
          <w:rFonts w:asciiTheme="minorHAnsi" w:hAnsiTheme="minorHAnsi" w:cs="Calibri"/>
          <w:i w:val="0"/>
          <w:iCs/>
          <w:sz w:val="28"/>
          <w:szCs w:val="28"/>
        </w:rPr>
        <w:t xml:space="preserve">Short </w:t>
      </w:r>
      <w:r w:rsidR="00862D6C" w:rsidRPr="00252BD8">
        <w:rPr>
          <w:rFonts w:asciiTheme="minorHAnsi" w:hAnsiTheme="minorHAnsi" w:cs="Calibri"/>
          <w:i w:val="0"/>
          <w:iCs/>
          <w:sz w:val="28"/>
          <w:szCs w:val="28"/>
        </w:rPr>
        <w:t xml:space="preserve">Curriculum </w:t>
      </w:r>
    </w:p>
    <w:p w14:paraId="1B78C5B3" w14:textId="77777777" w:rsidR="006A6C27" w:rsidRPr="00252BD8" w:rsidRDefault="006A6C27">
      <w:pPr>
        <w:ind w:left="567"/>
        <w:rPr>
          <w:rFonts w:ascii="Calibri" w:hAnsi="Calibri" w:cs="Calibri"/>
        </w:rPr>
      </w:pPr>
    </w:p>
    <w:p w14:paraId="03452FA2" w14:textId="77777777" w:rsidR="006A6C27" w:rsidRPr="00252BD8" w:rsidRDefault="006A6C27">
      <w:pPr>
        <w:tabs>
          <w:tab w:val="right" w:pos="8460"/>
        </w:tabs>
        <w:ind w:left="567"/>
        <w:jc w:val="both"/>
        <w:rPr>
          <w:rFonts w:ascii="Calibri" w:hAnsi="Calibri" w:cs="Calibri"/>
          <w:sz w:val="32"/>
          <w:szCs w:val="32"/>
        </w:rPr>
      </w:pPr>
    </w:p>
    <w:p w14:paraId="104117E5" w14:textId="77777777" w:rsidR="006A6C27" w:rsidRPr="00252BD8" w:rsidRDefault="006A6C27" w:rsidP="0071680E">
      <w:pPr>
        <w:tabs>
          <w:tab w:val="left" w:pos="4780"/>
        </w:tabs>
        <w:ind w:left="539" w:right="17" w:hanging="539"/>
        <w:rPr>
          <w:rFonts w:ascii="Calibri" w:hAnsi="Calibri" w:cs="Calibri"/>
          <w:b/>
          <w:sz w:val="28"/>
          <w:szCs w:val="28"/>
        </w:rPr>
      </w:pPr>
    </w:p>
    <w:p w14:paraId="2C3E6EF5" w14:textId="77777777" w:rsidR="00AD6AA9" w:rsidRPr="00252BD8" w:rsidRDefault="00AD6AA9" w:rsidP="0071680E">
      <w:pPr>
        <w:tabs>
          <w:tab w:val="left" w:pos="4780"/>
        </w:tabs>
        <w:ind w:left="539" w:right="17" w:hanging="539"/>
        <w:rPr>
          <w:rFonts w:ascii="Calibri" w:hAnsi="Calibri" w:cs="Calibri"/>
          <w:b/>
          <w:sz w:val="28"/>
          <w:szCs w:val="28"/>
        </w:rPr>
      </w:pPr>
    </w:p>
    <w:p w14:paraId="2B5497BD" w14:textId="77777777" w:rsidR="00797072" w:rsidRPr="00252BD8" w:rsidRDefault="00797072" w:rsidP="00797072">
      <w:pPr>
        <w:tabs>
          <w:tab w:val="left" w:pos="4780"/>
        </w:tabs>
        <w:ind w:left="539" w:right="17" w:hanging="539"/>
        <w:rPr>
          <w:rFonts w:ascii="Calibri" w:hAnsi="Calibri" w:cs="Calibri"/>
          <w:sz w:val="22"/>
          <w:szCs w:val="22"/>
        </w:rPr>
      </w:pPr>
      <w:r w:rsidRPr="00252BD8">
        <w:rPr>
          <w:rFonts w:ascii="Calibri" w:hAnsi="Calibri" w:cs="Calibri"/>
          <w:sz w:val="22"/>
          <w:szCs w:val="22"/>
        </w:rPr>
        <w:t>António Luis Nobre Moreira</w:t>
      </w:r>
    </w:p>
    <w:p w14:paraId="4743B51E" w14:textId="03F01743" w:rsidR="00AD6AA9" w:rsidRPr="00252BD8" w:rsidRDefault="0078156D" w:rsidP="0078156D">
      <w:pPr>
        <w:tabs>
          <w:tab w:val="left" w:pos="4780"/>
        </w:tabs>
        <w:ind w:right="17"/>
        <w:jc w:val="both"/>
        <w:rPr>
          <w:rFonts w:ascii="Calibri" w:hAnsi="Calibri" w:cs="Calibri"/>
          <w:sz w:val="22"/>
          <w:szCs w:val="22"/>
        </w:rPr>
      </w:pPr>
      <w:r w:rsidRPr="00252BD8">
        <w:rPr>
          <w:rFonts w:ascii="Calibri" w:hAnsi="Calibri" w:cs="Calibri"/>
          <w:sz w:val="22"/>
          <w:szCs w:val="22"/>
        </w:rPr>
        <w:t>Associa</w:t>
      </w:r>
      <w:r w:rsidR="00F64BA0" w:rsidRPr="00252BD8">
        <w:rPr>
          <w:rFonts w:ascii="Calibri" w:hAnsi="Calibri" w:cs="Calibri"/>
          <w:sz w:val="22"/>
          <w:szCs w:val="22"/>
        </w:rPr>
        <w:t>te Professor with Habilitation at the Mechanical Engineering Department of</w:t>
      </w:r>
      <w:r w:rsidRPr="00252BD8">
        <w:rPr>
          <w:rFonts w:ascii="Calibri" w:hAnsi="Calibri" w:cs="Calibri"/>
          <w:sz w:val="22"/>
          <w:szCs w:val="22"/>
        </w:rPr>
        <w:t xml:space="preserve"> Instituto Superior Técnico, Universidade de Lisboa</w:t>
      </w:r>
      <w:r w:rsidR="00261A88" w:rsidRPr="00252BD8">
        <w:rPr>
          <w:rFonts w:ascii="Calibri" w:hAnsi="Calibri" w:cs="Calibri"/>
          <w:sz w:val="22"/>
          <w:szCs w:val="22"/>
        </w:rPr>
        <w:t>.</w:t>
      </w:r>
    </w:p>
    <w:p w14:paraId="49A731AC" w14:textId="77777777" w:rsidR="0027627B" w:rsidRPr="00252BD8" w:rsidRDefault="0027627B" w:rsidP="0027627B">
      <w:pPr>
        <w:tabs>
          <w:tab w:val="left" w:pos="284"/>
          <w:tab w:val="left" w:pos="426"/>
        </w:tabs>
        <w:ind w:right="17"/>
        <w:rPr>
          <w:rFonts w:ascii="Calibri" w:hAnsi="Calibri" w:cs="Calibri"/>
          <w:sz w:val="22"/>
          <w:szCs w:val="22"/>
        </w:rPr>
      </w:pPr>
    </w:p>
    <w:p w14:paraId="4D4A800E" w14:textId="75688B14" w:rsidR="00F64BA0" w:rsidRPr="00252BD8" w:rsidRDefault="0078156D" w:rsidP="0078156D">
      <w:pPr>
        <w:tabs>
          <w:tab w:val="left" w:pos="4780"/>
        </w:tabs>
        <w:ind w:right="17"/>
        <w:jc w:val="both"/>
        <w:rPr>
          <w:rFonts w:ascii="Calibri" w:hAnsi="Calibri" w:cs="Calibri"/>
          <w:sz w:val="22"/>
          <w:szCs w:val="22"/>
        </w:rPr>
      </w:pPr>
      <w:r w:rsidRPr="00252BD8">
        <w:rPr>
          <w:rFonts w:ascii="Calibri" w:hAnsi="Calibri" w:cs="Calibri"/>
          <w:sz w:val="22"/>
          <w:szCs w:val="22"/>
        </w:rPr>
        <w:t>Dire</w:t>
      </w:r>
      <w:r w:rsidR="000643BC" w:rsidRPr="00252BD8">
        <w:rPr>
          <w:rFonts w:ascii="Calibri" w:hAnsi="Calibri" w:cs="Calibri"/>
          <w:sz w:val="22"/>
          <w:szCs w:val="22"/>
        </w:rPr>
        <w:t>ctor of IN</w:t>
      </w:r>
      <w:r w:rsidR="000643BC" w:rsidRPr="00252BD8">
        <w:rPr>
          <w:rFonts w:ascii="Calibri" w:hAnsi="Calibri" w:cs="Calibri"/>
          <w:sz w:val="22"/>
          <w:szCs w:val="22"/>
          <w:vertAlign w:val="superscript"/>
        </w:rPr>
        <w:t>+</w:t>
      </w:r>
      <w:r w:rsidR="000643BC" w:rsidRPr="00252BD8">
        <w:rPr>
          <w:rFonts w:ascii="Calibri" w:hAnsi="Calibri" w:cs="Calibri"/>
          <w:sz w:val="22"/>
          <w:szCs w:val="22"/>
        </w:rPr>
        <w:t xml:space="preserve"> - C</w:t>
      </w:r>
      <w:r w:rsidR="00F64BA0" w:rsidRPr="00252BD8">
        <w:rPr>
          <w:rFonts w:ascii="Calibri" w:hAnsi="Calibri" w:cs="Calibri"/>
          <w:sz w:val="22"/>
          <w:szCs w:val="22"/>
        </w:rPr>
        <w:t>enter for Innovation, Technology and Policy Research</w:t>
      </w:r>
    </w:p>
    <w:p w14:paraId="2CB91538" w14:textId="536FE1CE" w:rsidR="00261A88" w:rsidRDefault="00261A88" w:rsidP="0078156D">
      <w:pPr>
        <w:tabs>
          <w:tab w:val="left" w:pos="4780"/>
        </w:tabs>
        <w:ind w:right="17"/>
        <w:jc w:val="both"/>
        <w:rPr>
          <w:rFonts w:ascii="Calibri" w:hAnsi="Calibri" w:cs="Calibri"/>
          <w:sz w:val="22"/>
          <w:szCs w:val="22"/>
        </w:rPr>
      </w:pPr>
      <w:r w:rsidRPr="00252BD8">
        <w:rPr>
          <w:rFonts w:ascii="Calibri" w:hAnsi="Calibri" w:cs="Calibri"/>
          <w:sz w:val="22"/>
          <w:szCs w:val="22"/>
        </w:rPr>
        <w:t>Director of the Laboratory of Micro Scale Interfacial Phenomena at the Mechanical Engineering Department of IST, UL.</w:t>
      </w:r>
    </w:p>
    <w:p w14:paraId="6518A568" w14:textId="7D8E72D3" w:rsidR="00625321" w:rsidRDefault="00625321" w:rsidP="0078156D">
      <w:pPr>
        <w:tabs>
          <w:tab w:val="left" w:pos="4780"/>
        </w:tabs>
        <w:ind w:right="17"/>
        <w:jc w:val="both"/>
        <w:rPr>
          <w:rFonts w:ascii="Calibri" w:hAnsi="Calibri" w:cs="Calibri"/>
          <w:sz w:val="22"/>
          <w:szCs w:val="22"/>
        </w:rPr>
      </w:pPr>
      <w:r>
        <w:rPr>
          <w:rFonts w:ascii="Calibri" w:hAnsi="Calibri" w:cs="Calibri"/>
          <w:sz w:val="22"/>
          <w:szCs w:val="22"/>
        </w:rPr>
        <w:t>Coordinator of the PhD Program in Sustainable Energy Systems.</w:t>
      </w:r>
    </w:p>
    <w:p w14:paraId="4CC6949E" w14:textId="689CCA36" w:rsidR="00F00E0D" w:rsidRPr="00252BD8" w:rsidRDefault="00F00E0D" w:rsidP="0078156D">
      <w:pPr>
        <w:tabs>
          <w:tab w:val="left" w:pos="4780"/>
        </w:tabs>
        <w:ind w:right="17"/>
        <w:jc w:val="both"/>
        <w:rPr>
          <w:rFonts w:ascii="Calibri" w:hAnsi="Calibri" w:cs="Calibri"/>
          <w:sz w:val="22"/>
          <w:szCs w:val="22"/>
        </w:rPr>
      </w:pPr>
      <w:r w:rsidRPr="00F00E0D">
        <w:rPr>
          <w:rFonts w:ascii="Calibri" w:hAnsi="Calibri" w:cs="Calibri"/>
          <w:sz w:val="22"/>
          <w:szCs w:val="22"/>
        </w:rPr>
        <w:t>Member of the board of directors of the</w:t>
      </w:r>
      <w:r>
        <w:rPr>
          <w:rFonts w:ascii="Calibri" w:hAnsi="Calibri" w:cs="Calibri"/>
          <w:sz w:val="22"/>
          <w:szCs w:val="22"/>
        </w:rPr>
        <w:t xml:space="preserve"> Portuguese Automotive Cluster, Mobinov.</w:t>
      </w:r>
    </w:p>
    <w:p w14:paraId="66B28E32" w14:textId="77777777" w:rsidR="00F8645C" w:rsidRPr="00252BD8" w:rsidRDefault="00F8645C" w:rsidP="0078156D">
      <w:pPr>
        <w:tabs>
          <w:tab w:val="left" w:pos="4780"/>
        </w:tabs>
        <w:ind w:right="17"/>
        <w:jc w:val="both"/>
        <w:rPr>
          <w:rFonts w:ascii="Calibri" w:hAnsi="Calibri" w:cs="Calibri"/>
          <w:sz w:val="22"/>
          <w:szCs w:val="22"/>
        </w:rPr>
      </w:pPr>
    </w:p>
    <w:p w14:paraId="0C043CBF" w14:textId="77777777" w:rsidR="005871B6" w:rsidRDefault="005871B6" w:rsidP="0078156D">
      <w:pPr>
        <w:tabs>
          <w:tab w:val="left" w:pos="4780"/>
        </w:tabs>
        <w:ind w:right="17"/>
        <w:jc w:val="both"/>
        <w:rPr>
          <w:rFonts w:ascii="Calibri" w:hAnsi="Calibri" w:cs="Calibri"/>
          <w:b/>
          <w:sz w:val="22"/>
          <w:szCs w:val="22"/>
        </w:rPr>
      </w:pPr>
      <w:r>
        <w:rPr>
          <w:rFonts w:ascii="Calibri" w:hAnsi="Calibri" w:cs="Calibri"/>
          <w:b/>
          <w:sz w:val="22"/>
          <w:szCs w:val="22"/>
        </w:rPr>
        <w:t>Education</w:t>
      </w:r>
    </w:p>
    <w:p w14:paraId="7371AAB1" w14:textId="06DD96D4" w:rsidR="005871B6" w:rsidRDefault="00851FD2" w:rsidP="0078156D">
      <w:pPr>
        <w:tabs>
          <w:tab w:val="left" w:pos="4780"/>
        </w:tabs>
        <w:ind w:right="17"/>
        <w:jc w:val="both"/>
        <w:rPr>
          <w:rFonts w:ascii="Calibri" w:hAnsi="Calibri" w:cs="Calibri"/>
          <w:sz w:val="22"/>
          <w:szCs w:val="22"/>
        </w:rPr>
      </w:pPr>
      <w:r>
        <w:rPr>
          <w:rFonts w:ascii="Calibri" w:hAnsi="Calibri" w:cs="Calibri"/>
          <w:sz w:val="22"/>
          <w:szCs w:val="22"/>
        </w:rPr>
        <w:t>1982</w:t>
      </w:r>
      <w:r w:rsidRPr="00851FD2">
        <w:rPr>
          <w:rFonts w:ascii="Calibri" w:hAnsi="Calibri" w:cs="Calibri"/>
          <w:sz w:val="22"/>
          <w:szCs w:val="22"/>
        </w:rPr>
        <w:t>: Engineering Diplom (5 years) in Mechanical Engineering, I</w:t>
      </w:r>
      <w:r>
        <w:rPr>
          <w:rFonts w:ascii="Calibri" w:hAnsi="Calibri" w:cs="Calibri"/>
          <w:sz w:val="22"/>
          <w:szCs w:val="22"/>
        </w:rPr>
        <w:t xml:space="preserve">nstituto </w:t>
      </w:r>
      <w:r w:rsidRPr="00851FD2">
        <w:rPr>
          <w:rFonts w:ascii="Calibri" w:hAnsi="Calibri" w:cs="Calibri"/>
          <w:sz w:val="22"/>
          <w:szCs w:val="22"/>
        </w:rPr>
        <w:t>S</w:t>
      </w:r>
      <w:r>
        <w:rPr>
          <w:rFonts w:ascii="Calibri" w:hAnsi="Calibri" w:cs="Calibri"/>
          <w:sz w:val="22"/>
          <w:szCs w:val="22"/>
        </w:rPr>
        <w:t xml:space="preserve">uperior </w:t>
      </w:r>
      <w:r w:rsidRPr="00851FD2">
        <w:rPr>
          <w:rFonts w:ascii="Calibri" w:hAnsi="Calibri" w:cs="Calibri"/>
          <w:sz w:val="22"/>
          <w:szCs w:val="22"/>
        </w:rPr>
        <w:t>T</w:t>
      </w:r>
      <w:r>
        <w:rPr>
          <w:rFonts w:ascii="Calibri" w:hAnsi="Calibri" w:cs="Calibri"/>
          <w:sz w:val="22"/>
          <w:szCs w:val="22"/>
        </w:rPr>
        <w:t>écnico</w:t>
      </w:r>
      <w:r w:rsidRPr="00851FD2">
        <w:rPr>
          <w:rFonts w:ascii="Calibri" w:hAnsi="Calibri" w:cs="Calibri"/>
          <w:sz w:val="22"/>
          <w:szCs w:val="22"/>
        </w:rPr>
        <w:t>, University of Lisbon</w:t>
      </w:r>
    </w:p>
    <w:p w14:paraId="04CF62E4" w14:textId="19DEDD54" w:rsidR="00851FD2" w:rsidRDefault="00851FD2" w:rsidP="0078156D">
      <w:pPr>
        <w:tabs>
          <w:tab w:val="left" w:pos="4780"/>
        </w:tabs>
        <w:ind w:right="17"/>
        <w:jc w:val="both"/>
        <w:rPr>
          <w:rFonts w:ascii="Calibri" w:hAnsi="Calibri" w:cs="Calibri"/>
          <w:sz w:val="22"/>
          <w:szCs w:val="22"/>
        </w:rPr>
      </w:pPr>
      <w:r>
        <w:rPr>
          <w:rFonts w:ascii="Calibri" w:hAnsi="Calibri" w:cs="Calibri"/>
          <w:sz w:val="22"/>
          <w:szCs w:val="22"/>
        </w:rPr>
        <w:t xml:space="preserve">1985: Master in Mechanical Engineering, </w:t>
      </w:r>
      <w:r w:rsidR="006D535B">
        <w:rPr>
          <w:rFonts w:ascii="Calibri" w:hAnsi="Calibri" w:cs="Calibri"/>
          <w:sz w:val="22"/>
          <w:szCs w:val="22"/>
        </w:rPr>
        <w:t>“</w:t>
      </w:r>
      <w:r w:rsidR="004B5B32">
        <w:rPr>
          <w:rFonts w:ascii="Calibri" w:hAnsi="Calibri" w:cs="Calibri"/>
          <w:sz w:val="22"/>
          <w:szCs w:val="22"/>
        </w:rPr>
        <w:t>Combustion Instabilities of Premixed F</w:t>
      </w:r>
      <w:r w:rsidR="008C6087">
        <w:rPr>
          <w:rFonts w:ascii="Calibri" w:hAnsi="Calibri" w:cs="Calibri"/>
          <w:sz w:val="22"/>
          <w:szCs w:val="22"/>
        </w:rPr>
        <w:t>lames”,</w:t>
      </w:r>
      <w:r>
        <w:rPr>
          <w:rFonts w:ascii="Calibri" w:hAnsi="Calibri" w:cs="Calibri"/>
          <w:sz w:val="22"/>
          <w:szCs w:val="22"/>
        </w:rPr>
        <w:t xml:space="preserve"> </w:t>
      </w:r>
      <w:r w:rsidRPr="00851FD2">
        <w:rPr>
          <w:rFonts w:ascii="Calibri" w:hAnsi="Calibri" w:cs="Calibri"/>
          <w:sz w:val="22"/>
          <w:szCs w:val="22"/>
        </w:rPr>
        <w:t>I</w:t>
      </w:r>
      <w:r>
        <w:rPr>
          <w:rFonts w:ascii="Calibri" w:hAnsi="Calibri" w:cs="Calibri"/>
          <w:sz w:val="22"/>
          <w:szCs w:val="22"/>
        </w:rPr>
        <w:t xml:space="preserve">nstituto </w:t>
      </w:r>
      <w:r w:rsidRPr="00851FD2">
        <w:rPr>
          <w:rFonts w:ascii="Calibri" w:hAnsi="Calibri" w:cs="Calibri"/>
          <w:sz w:val="22"/>
          <w:szCs w:val="22"/>
        </w:rPr>
        <w:t>S</w:t>
      </w:r>
      <w:r>
        <w:rPr>
          <w:rFonts w:ascii="Calibri" w:hAnsi="Calibri" w:cs="Calibri"/>
          <w:sz w:val="22"/>
          <w:szCs w:val="22"/>
        </w:rPr>
        <w:t xml:space="preserve">uperior </w:t>
      </w:r>
      <w:r w:rsidRPr="00851FD2">
        <w:rPr>
          <w:rFonts w:ascii="Calibri" w:hAnsi="Calibri" w:cs="Calibri"/>
          <w:sz w:val="22"/>
          <w:szCs w:val="22"/>
        </w:rPr>
        <w:t>T</w:t>
      </w:r>
      <w:r>
        <w:rPr>
          <w:rFonts w:ascii="Calibri" w:hAnsi="Calibri" w:cs="Calibri"/>
          <w:sz w:val="22"/>
          <w:szCs w:val="22"/>
        </w:rPr>
        <w:t>écnico</w:t>
      </w:r>
      <w:r w:rsidRPr="00851FD2">
        <w:rPr>
          <w:rFonts w:ascii="Calibri" w:hAnsi="Calibri" w:cs="Calibri"/>
          <w:sz w:val="22"/>
          <w:szCs w:val="22"/>
        </w:rPr>
        <w:t>, University of Lisbon</w:t>
      </w:r>
    </w:p>
    <w:p w14:paraId="1949B7F7" w14:textId="38449A73" w:rsidR="0045340D" w:rsidRPr="00BD62A3" w:rsidRDefault="0045340D" w:rsidP="0078156D">
      <w:pPr>
        <w:tabs>
          <w:tab w:val="left" w:pos="4780"/>
        </w:tabs>
        <w:ind w:right="17"/>
        <w:jc w:val="both"/>
        <w:rPr>
          <w:rFonts w:ascii="Calibri" w:hAnsi="Calibri" w:cs="Calibri"/>
          <w:sz w:val="22"/>
          <w:szCs w:val="22"/>
        </w:rPr>
      </w:pPr>
      <w:r>
        <w:rPr>
          <w:rFonts w:ascii="Calibri" w:hAnsi="Calibri" w:cs="Calibri"/>
          <w:sz w:val="22"/>
          <w:szCs w:val="22"/>
        </w:rPr>
        <w:t xml:space="preserve">1991: PhD in Mechanical Engineering, </w:t>
      </w:r>
      <w:r w:rsidR="00BD62A3">
        <w:rPr>
          <w:rFonts w:ascii="Calibri" w:hAnsi="Calibri" w:cs="Calibri"/>
          <w:sz w:val="22"/>
          <w:szCs w:val="22"/>
        </w:rPr>
        <w:t>“</w:t>
      </w:r>
      <w:r w:rsidR="00BD62A3" w:rsidRPr="00BD62A3">
        <w:rPr>
          <w:rFonts w:ascii="Calibri" w:hAnsi="Calibri" w:cs="Calibri"/>
          <w:sz w:val="22"/>
          <w:szCs w:val="22"/>
        </w:rPr>
        <w:t xml:space="preserve">Aerodynamics of Industrial Burners </w:t>
      </w:r>
      <w:r w:rsidR="00BD62A3">
        <w:rPr>
          <w:rFonts w:ascii="Calibri" w:hAnsi="Calibri" w:cs="Calibri"/>
          <w:sz w:val="22"/>
          <w:szCs w:val="22"/>
        </w:rPr>
        <w:t xml:space="preserve">“, </w:t>
      </w:r>
      <w:r w:rsidRPr="00BD62A3">
        <w:rPr>
          <w:rFonts w:ascii="Calibri" w:hAnsi="Calibri" w:cs="Calibri"/>
          <w:sz w:val="22"/>
          <w:szCs w:val="22"/>
        </w:rPr>
        <w:t>Instituto Superior Técnico, University of Lisbon</w:t>
      </w:r>
    </w:p>
    <w:p w14:paraId="38F4FC8D" w14:textId="6AC0CEDF" w:rsidR="0045340D" w:rsidRDefault="0045340D" w:rsidP="0078156D">
      <w:pPr>
        <w:tabs>
          <w:tab w:val="left" w:pos="4780"/>
        </w:tabs>
        <w:ind w:right="17"/>
        <w:jc w:val="both"/>
        <w:rPr>
          <w:rFonts w:ascii="Calibri" w:hAnsi="Calibri" w:cs="Calibri"/>
          <w:sz w:val="22"/>
          <w:szCs w:val="22"/>
        </w:rPr>
      </w:pPr>
      <w:r>
        <w:rPr>
          <w:rFonts w:ascii="Calibri" w:hAnsi="Calibri" w:cs="Calibri"/>
          <w:sz w:val="22"/>
          <w:szCs w:val="22"/>
        </w:rPr>
        <w:t>2010: Habilitation in Mechanical Engieering, Scientific Area of Energy and Environment.</w:t>
      </w:r>
    </w:p>
    <w:p w14:paraId="29897169" w14:textId="77777777" w:rsidR="0045340D" w:rsidRPr="005871B6" w:rsidRDefault="0045340D" w:rsidP="0078156D">
      <w:pPr>
        <w:tabs>
          <w:tab w:val="left" w:pos="4780"/>
        </w:tabs>
        <w:ind w:right="17"/>
        <w:jc w:val="both"/>
        <w:rPr>
          <w:rFonts w:ascii="Calibri" w:hAnsi="Calibri" w:cs="Calibri"/>
          <w:sz w:val="22"/>
          <w:szCs w:val="22"/>
        </w:rPr>
      </w:pPr>
    </w:p>
    <w:p w14:paraId="6B06139D" w14:textId="6AAE48CD" w:rsidR="00F8645C" w:rsidRPr="00252BD8" w:rsidRDefault="00F8645C" w:rsidP="0078156D">
      <w:pPr>
        <w:tabs>
          <w:tab w:val="left" w:pos="4780"/>
        </w:tabs>
        <w:ind w:right="17"/>
        <w:jc w:val="both"/>
        <w:rPr>
          <w:rFonts w:ascii="Calibri" w:hAnsi="Calibri" w:cs="Calibri"/>
          <w:b/>
          <w:sz w:val="22"/>
          <w:szCs w:val="22"/>
        </w:rPr>
      </w:pPr>
      <w:r w:rsidRPr="00252BD8">
        <w:rPr>
          <w:rFonts w:ascii="Calibri" w:hAnsi="Calibri" w:cs="Calibri"/>
          <w:b/>
          <w:sz w:val="22"/>
          <w:szCs w:val="22"/>
        </w:rPr>
        <w:t>Scientific areas of interest:</w:t>
      </w:r>
    </w:p>
    <w:p w14:paraId="632B6D1D" w14:textId="19BF66F8" w:rsidR="00F8645C" w:rsidRPr="00252BD8" w:rsidRDefault="00252BD8" w:rsidP="0078156D">
      <w:pPr>
        <w:tabs>
          <w:tab w:val="left" w:pos="4780"/>
        </w:tabs>
        <w:ind w:right="17"/>
        <w:jc w:val="both"/>
        <w:rPr>
          <w:rFonts w:ascii="Calibri" w:hAnsi="Calibri" w:cs="Calibri"/>
          <w:sz w:val="22"/>
          <w:szCs w:val="22"/>
        </w:rPr>
      </w:pPr>
      <w:r>
        <w:rPr>
          <w:rFonts w:ascii="Calibri" w:hAnsi="Calibri" w:cs="Calibri"/>
          <w:sz w:val="22"/>
          <w:szCs w:val="22"/>
        </w:rPr>
        <w:t xml:space="preserve">Energy, </w:t>
      </w:r>
      <w:r w:rsidR="00C50CE4" w:rsidRPr="00252BD8">
        <w:rPr>
          <w:rFonts w:ascii="Calibri" w:hAnsi="Calibri" w:cs="Calibri"/>
          <w:sz w:val="22"/>
          <w:szCs w:val="22"/>
        </w:rPr>
        <w:t xml:space="preserve">Heat Transfer, </w:t>
      </w:r>
      <w:r w:rsidR="00F8645C" w:rsidRPr="00252BD8">
        <w:rPr>
          <w:rFonts w:ascii="Calibri" w:hAnsi="Calibri" w:cs="Calibri"/>
          <w:sz w:val="22"/>
          <w:szCs w:val="22"/>
        </w:rPr>
        <w:t>Microfluidics, Interfacial Transport Phenomena, Engineering Thermodynamics</w:t>
      </w:r>
    </w:p>
    <w:p w14:paraId="17352A23" w14:textId="77777777" w:rsidR="00CB795A" w:rsidRDefault="00CB795A" w:rsidP="00CB795A">
      <w:pPr>
        <w:pStyle w:val="ListParagraph"/>
        <w:tabs>
          <w:tab w:val="left" w:pos="284"/>
        </w:tabs>
        <w:ind w:left="0" w:right="17"/>
        <w:jc w:val="both"/>
        <w:rPr>
          <w:rFonts w:ascii="Calibri" w:hAnsi="Calibri"/>
          <w:sz w:val="22"/>
          <w:szCs w:val="22"/>
          <w:lang w:val="en-US"/>
        </w:rPr>
      </w:pPr>
    </w:p>
    <w:p w14:paraId="26D8176B" w14:textId="76A63DDF" w:rsidR="00797072" w:rsidRPr="00882B3E" w:rsidRDefault="00797072" w:rsidP="00CB795A">
      <w:pPr>
        <w:pStyle w:val="ListParagraph"/>
        <w:tabs>
          <w:tab w:val="left" w:pos="284"/>
        </w:tabs>
        <w:ind w:left="0" w:right="17"/>
        <w:jc w:val="both"/>
        <w:rPr>
          <w:rFonts w:ascii="Calibri Bold" w:hAnsi="Calibri Bold" w:cs="Calibri"/>
          <w:b/>
          <w:caps/>
          <w:sz w:val="22"/>
          <w:szCs w:val="22"/>
        </w:rPr>
      </w:pPr>
      <w:r w:rsidRPr="00882B3E">
        <w:rPr>
          <w:rFonts w:ascii="Calibri Bold" w:hAnsi="Calibri Bold" w:cs="Calibri"/>
          <w:b/>
          <w:caps/>
          <w:sz w:val="22"/>
          <w:szCs w:val="22"/>
        </w:rPr>
        <w:t>Publica</w:t>
      </w:r>
      <w:r w:rsidR="00D7343A" w:rsidRPr="00882B3E">
        <w:rPr>
          <w:rFonts w:ascii="Calibri Bold" w:hAnsi="Calibri Bold" w:cs="Calibri"/>
          <w:b/>
          <w:caps/>
          <w:sz w:val="22"/>
          <w:szCs w:val="22"/>
        </w:rPr>
        <w:t xml:space="preserve">tions </w:t>
      </w:r>
      <w:r w:rsidR="00D7343A" w:rsidRPr="00882B3E">
        <w:rPr>
          <w:rFonts w:ascii="Calibri Bold" w:hAnsi="Calibri Bold" w:cs="Calibri"/>
          <w:b/>
          <w:sz w:val="22"/>
          <w:szCs w:val="22"/>
        </w:rPr>
        <w:t xml:space="preserve">(last </w:t>
      </w:r>
      <w:r w:rsidRPr="00882B3E">
        <w:rPr>
          <w:rFonts w:ascii="Calibri Bold" w:hAnsi="Calibri Bold" w:cs="Calibri"/>
          <w:b/>
          <w:sz w:val="22"/>
          <w:szCs w:val="22"/>
        </w:rPr>
        <w:t xml:space="preserve">5 </w:t>
      </w:r>
      <w:r w:rsidR="00D7343A" w:rsidRPr="00882B3E">
        <w:rPr>
          <w:rFonts w:ascii="Calibri Bold" w:hAnsi="Calibri Bold" w:cs="Calibri"/>
          <w:b/>
          <w:sz w:val="22"/>
          <w:szCs w:val="22"/>
        </w:rPr>
        <w:t>years)</w:t>
      </w:r>
    </w:p>
    <w:p w14:paraId="4B07328C" w14:textId="43494BD6" w:rsidR="00797072" w:rsidRPr="00882B3E" w:rsidRDefault="00D7343A" w:rsidP="00797072">
      <w:pPr>
        <w:ind w:right="17"/>
        <w:jc w:val="both"/>
        <w:rPr>
          <w:rFonts w:ascii="Calibri Bold" w:hAnsi="Calibri Bold" w:cs="Calibri"/>
          <w:b/>
          <w:sz w:val="22"/>
          <w:szCs w:val="22"/>
        </w:rPr>
      </w:pPr>
      <w:r w:rsidRPr="00882B3E">
        <w:rPr>
          <w:rFonts w:ascii="Calibri Bold" w:hAnsi="Calibri Bold" w:cs="Calibri"/>
          <w:b/>
          <w:sz w:val="22"/>
          <w:szCs w:val="22"/>
        </w:rPr>
        <w:t>Journals</w:t>
      </w:r>
    </w:p>
    <w:p w14:paraId="5245350C" w14:textId="113DC97E" w:rsidR="00882B3E" w:rsidRPr="004D3865" w:rsidRDefault="00882B3E" w:rsidP="004D3865">
      <w:pPr>
        <w:pStyle w:val="ListParagraph"/>
        <w:numPr>
          <w:ilvl w:val="0"/>
          <w:numId w:val="44"/>
        </w:numPr>
        <w:ind w:left="426" w:right="17" w:hanging="284"/>
        <w:jc w:val="both"/>
        <w:rPr>
          <w:rFonts w:ascii="Calibri" w:hAnsi="Calibri" w:cs="Calibri"/>
          <w:sz w:val="22"/>
          <w:szCs w:val="22"/>
        </w:rPr>
      </w:pPr>
      <w:bookmarkStart w:id="0" w:name="OLE_LINK3"/>
      <w:r w:rsidRPr="004D3865">
        <w:rPr>
          <w:rFonts w:ascii="Calibri" w:hAnsi="Calibri" w:cs="Calibri"/>
          <w:sz w:val="22"/>
          <w:szCs w:val="22"/>
        </w:rPr>
        <w:t>“Application of bioinspired superhydrophobic surfaces in two-phase heat transfer experiments”,  Journal of Bionic Engineering, E. Teodori, P. Pontes, A. S. Moita and A. L. N. Moreira, to appear in the Journal of Bionic Engineering.</w:t>
      </w:r>
    </w:p>
    <w:p w14:paraId="4410DFB5" w14:textId="25231669" w:rsidR="00882B3E" w:rsidRPr="004D3865" w:rsidRDefault="00882B3E" w:rsidP="004D3865">
      <w:pPr>
        <w:pStyle w:val="ListParagraph"/>
        <w:numPr>
          <w:ilvl w:val="0"/>
          <w:numId w:val="44"/>
        </w:numPr>
        <w:ind w:left="426" w:right="17" w:hanging="284"/>
        <w:jc w:val="both"/>
        <w:rPr>
          <w:rFonts w:ascii="Calibri" w:hAnsi="Calibri" w:cs="Calibri"/>
          <w:sz w:val="22"/>
          <w:szCs w:val="22"/>
        </w:rPr>
      </w:pPr>
      <w:r w:rsidRPr="004D3865">
        <w:rPr>
          <w:rFonts w:ascii="Calibri" w:hAnsi="Calibri" w:cs="Calibri"/>
          <w:sz w:val="22"/>
          <w:szCs w:val="22"/>
          <w:lang w:val="en-US"/>
        </w:rPr>
        <w:t xml:space="preserve">“Effect of extreme wetting scenarios on pool boiling”, </w:t>
      </w:r>
      <w:r w:rsidRPr="004D3865">
        <w:rPr>
          <w:rFonts w:ascii="Calibri" w:hAnsi="Calibri" w:cs="Calibri"/>
          <w:sz w:val="22"/>
          <w:szCs w:val="22"/>
        </w:rPr>
        <w:t xml:space="preserve">T. Valente, I. Malavasi, E. Teodori, A. S. Moita, M. Marengo and A. L. N. Moreira, Applied Thermal Engineering, (2016) </w:t>
      </w:r>
      <w:hyperlink r:id="rId8" w:history="1">
        <w:r w:rsidRPr="004D3865">
          <w:rPr>
            <w:rStyle w:val="Hyperlink"/>
            <w:rFonts w:ascii="Calibri" w:hAnsi="Calibri" w:cs="Calibri"/>
            <w:sz w:val="22"/>
            <w:szCs w:val="22"/>
          </w:rPr>
          <w:t>http://dx.doi.org/10.1016/j.applthermaleng.2016.11.079</w:t>
        </w:r>
      </w:hyperlink>
      <w:r w:rsidRPr="004D3865">
        <w:rPr>
          <w:rFonts w:ascii="Calibri" w:hAnsi="Calibri" w:cs="Calibri"/>
          <w:sz w:val="22"/>
          <w:szCs w:val="22"/>
        </w:rPr>
        <w:t xml:space="preserve">. </w:t>
      </w:r>
    </w:p>
    <w:p w14:paraId="5662EE21" w14:textId="63D0A996" w:rsidR="00882B3E" w:rsidRPr="004D3865" w:rsidRDefault="00882B3E" w:rsidP="004D3865">
      <w:pPr>
        <w:pStyle w:val="ListParagraph"/>
        <w:numPr>
          <w:ilvl w:val="0"/>
          <w:numId w:val="44"/>
        </w:numPr>
        <w:ind w:left="426" w:right="17" w:hanging="284"/>
        <w:jc w:val="both"/>
        <w:rPr>
          <w:rFonts w:ascii="Calibri" w:hAnsi="Calibri" w:cs="Calibri"/>
          <w:sz w:val="22"/>
          <w:szCs w:val="22"/>
        </w:rPr>
      </w:pPr>
      <w:r w:rsidRPr="004D3865">
        <w:rPr>
          <w:rFonts w:ascii="Calibri" w:hAnsi="Calibri" w:cs="Calibri"/>
          <w:sz w:val="22"/>
          <w:szCs w:val="22"/>
        </w:rPr>
        <w:t>“Bubble dynamics and heat transfer for pool boiling on hydrophilic, superhydrophobic and biphilic surfaces”, E. Teodori, T. Palma, T. Valente, A.S. Moita and A.L.N. Moreira, Journal of Physics: Conference Series 745 (2016) doi:10.1088/1742-6596/745/3/032132.</w:t>
      </w:r>
    </w:p>
    <w:p w14:paraId="2C565DDA" w14:textId="5CE86788" w:rsidR="00882B3E" w:rsidRPr="004D3865" w:rsidRDefault="00882B3E" w:rsidP="004D3865">
      <w:pPr>
        <w:pStyle w:val="ListParagraph"/>
        <w:numPr>
          <w:ilvl w:val="0"/>
          <w:numId w:val="44"/>
        </w:numPr>
        <w:ind w:left="426" w:right="17" w:hanging="284"/>
        <w:jc w:val="both"/>
        <w:rPr>
          <w:rFonts w:ascii="Calibri" w:hAnsi="Calibri" w:cs="Calibri"/>
          <w:sz w:val="22"/>
          <w:szCs w:val="22"/>
        </w:rPr>
      </w:pPr>
      <w:r w:rsidRPr="004D3865">
        <w:rPr>
          <w:rFonts w:ascii="Calibri" w:hAnsi="Calibri" w:cs="Calibri"/>
          <w:sz w:val="22"/>
          <w:szCs w:val="22"/>
        </w:rPr>
        <w:t>“Dynamics of droplets of biological fluids on smooth superhydrophobic surfaces under electrostatic actuation”, A.S. Moita, C. Laurência, J. A. Ramos, D. M. F. Prazeres and A. L. N. Moreira, Journal of Bionic Engineering, 13 (2016) 220 - 224.</w:t>
      </w:r>
    </w:p>
    <w:p w14:paraId="085B4353" w14:textId="77C62C60" w:rsidR="00882B3E" w:rsidRPr="004D3865" w:rsidRDefault="00882B3E" w:rsidP="004D3865">
      <w:pPr>
        <w:pStyle w:val="ListParagraph"/>
        <w:numPr>
          <w:ilvl w:val="0"/>
          <w:numId w:val="44"/>
        </w:numPr>
        <w:ind w:left="426" w:right="17" w:hanging="284"/>
        <w:jc w:val="both"/>
        <w:rPr>
          <w:rFonts w:ascii="Calibri" w:hAnsi="Calibri" w:cs="Calibri"/>
          <w:sz w:val="22"/>
          <w:szCs w:val="22"/>
        </w:rPr>
      </w:pPr>
      <w:r w:rsidRPr="004D3865">
        <w:rPr>
          <w:rFonts w:ascii="Calibri" w:hAnsi="Calibri" w:cs="Calibri"/>
          <w:sz w:val="22"/>
          <w:szCs w:val="22"/>
        </w:rPr>
        <w:t xml:space="preserve">“Design, fabrication and test of an integrated multi-microchannel heat sink for electronics cooling”, V. Silvério, S. Cardoso, F. Cardoso, J. Gaspar and A.L.N. Moreira, </w:t>
      </w:r>
      <w:r w:rsidRPr="004D3865">
        <w:rPr>
          <w:rFonts w:ascii="Calibri" w:hAnsi="Calibri" w:cs="Calibri"/>
          <w:i/>
          <w:sz w:val="22"/>
          <w:szCs w:val="22"/>
        </w:rPr>
        <w:t>Sensors and Actuators A</w:t>
      </w:r>
      <w:r w:rsidRPr="004D3865">
        <w:rPr>
          <w:rFonts w:ascii="Calibri" w:hAnsi="Calibri" w:cs="Calibri"/>
          <w:sz w:val="22"/>
          <w:szCs w:val="22"/>
        </w:rPr>
        <w:t xml:space="preserve"> 235 (2015).</w:t>
      </w:r>
    </w:p>
    <w:p w14:paraId="30327370" w14:textId="3F80C7C7" w:rsidR="00882B3E" w:rsidRPr="004D3865" w:rsidRDefault="00882B3E" w:rsidP="004D3865">
      <w:pPr>
        <w:pStyle w:val="ListParagraph"/>
        <w:numPr>
          <w:ilvl w:val="0"/>
          <w:numId w:val="44"/>
        </w:numPr>
        <w:ind w:left="426" w:right="17" w:hanging="284"/>
        <w:jc w:val="both"/>
        <w:rPr>
          <w:rFonts w:ascii="Calibri" w:hAnsi="Calibri" w:cs="Calibri"/>
          <w:sz w:val="22"/>
          <w:szCs w:val="22"/>
        </w:rPr>
      </w:pPr>
      <w:bookmarkStart w:id="1" w:name="OLE_LINK8"/>
      <w:bookmarkStart w:id="2" w:name="OLE_LINK9"/>
      <w:r w:rsidRPr="004D3865">
        <w:rPr>
          <w:rFonts w:ascii="Calibri" w:hAnsi="Calibri" w:cs="Calibri"/>
          <w:sz w:val="22"/>
          <w:szCs w:val="22"/>
        </w:rPr>
        <w:lastRenderedPageBreak/>
        <w:t>“Fluid dynamic and heat transfer processes between solid surfaces and non-Newtonian liquid droplets”</w:t>
      </w:r>
      <w:bookmarkEnd w:id="1"/>
      <w:bookmarkEnd w:id="2"/>
      <w:r w:rsidRPr="004D3865">
        <w:rPr>
          <w:rFonts w:ascii="Calibri" w:hAnsi="Calibri" w:cs="Calibri"/>
          <w:sz w:val="22"/>
          <w:szCs w:val="22"/>
        </w:rPr>
        <w:t xml:space="preserve">, A. S. Moita, D. Herrmann and A. L. N. Moreira, </w:t>
      </w:r>
      <w:r w:rsidRPr="004D3865">
        <w:rPr>
          <w:rFonts w:ascii="Calibri" w:hAnsi="Calibri" w:cs="Calibri"/>
          <w:i/>
          <w:sz w:val="22"/>
          <w:szCs w:val="22"/>
        </w:rPr>
        <w:t xml:space="preserve">Applied Thermal Engineering, </w:t>
      </w:r>
      <w:r w:rsidRPr="004D3865">
        <w:rPr>
          <w:rFonts w:ascii="Calibri" w:hAnsi="Calibri" w:cs="Calibri"/>
          <w:sz w:val="22"/>
          <w:szCs w:val="22"/>
        </w:rPr>
        <w:t>88, 33 – 46 (2015).</w:t>
      </w:r>
    </w:p>
    <w:p w14:paraId="1A835094" w14:textId="0CADDD97" w:rsidR="00882B3E" w:rsidRPr="004D3865" w:rsidRDefault="00882B3E" w:rsidP="004D3865">
      <w:pPr>
        <w:pStyle w:val="ListParagraph"/>
        <w:numPr>
          <w:ilvl w:val="0"/>
          <w:numId w:val="44"/>
        </w:numPr>
        <w:ind w:left="426" w:right="17" w:hanging="284"/>
        <w:jc w:val="both"/>
        <w:rPr>
          <w:rFonts w:ascii="Calibri" w:hAnsi="Calibri" w:cs="Calibri"/>
          <w:sz w:val="22"/>
          <w:szCs w:val="22"/>
        </w:rPr>
      </w:pPr>
      <w:bookmarkStart w:id="3" w:name="OLE_LINK4"/>
      <w:bookmarkStart w:id="4" w:name="OLE_LINK5"/>
      <w:bookmarkStart w:id="5" w:name="OLE_LINK6"/>
      <w:bookmarkStart w:id="6" w:name="OLE_LINK7"/>
      <w:r w:rsidRPr="004D3865">
        <w:rPr>
          <w:rFonts w:ascii="Calibri" w:hAnsi="Calibri" w:cs="Calibri"/>
          <w:sz w:val="22"/>
          <w:szCs w:val="22"/>
        </w:rPr>
        <w:t>“Influence of surface topography in the boiling mechanisms”</w:t>
      </w:r>
      <w:bookmarkEnd w:id="3"/>
      <w:bookmarkEnd w:id="4"/>
      <w:bookmarkEnd w:id="5"/>
      <w:bookmarkEnd w:id="6"/>
      <w:r w:rsidRPr="004D3865">
        <w:rPr>
          <w:rFonts w:ascii="Calibri" w:hAnsi="Calibri" w:cs="Calibri"/>
          <w:sz w:val="22"/>
          <w:szCs w:val="22"/>
        </w:rPr>
        <w:t xml:space="preserve">, </w:t>
      </w:r>
      <w:r w:rsidRPr="004D3865">
        <w:rPr>
          <w:rFonts w:ascii="Calibri" w:hAnsi="Calibri" w:cs="Calibri"/>
          <w:sz w:val="22"/>
          <w:szCs w:val="22"/>
          <w:lang w:val="en-US"/>
        </w:rPr>
        <w:t xml:space="preserve">A. S. Moita, E. Teodori and A. L. N. Moreira, </w:t>
      </w:r>
      <w:r w:rsidRPr="004D3865">
        <w:rPr>
          <w:rFonts w:ascii="Calibri" w:hAnsi="Calibri" w:cs="Calibri"/>
          <w:i/>
          <w:sz w:val="22"/>
          <w:szCs w:val="22"/>
          <w:lang w:val="en-US"/>
        </w:rPr>
        <w:t xml:space="preserve">International Journal of Heat and Fluid Flow, </w:t>
      </w:r>
      <w:r w:rsidRPr="004D3865">
        <w:rPr>
          <w:rFonts w:ascii="Calibri" w:hAnsi="Calibri" w:cs="Calibri"/>
          <w:sz w:val="22"/>
          <w:szCs w:val="22"/>
          <w:lang w:val="en-US"/>
        </w:rPr>
        <w:t xml:space="preserve">Volume 52, April 2015, Pages 50–63. </w:t>
      </w:r>
      <w:hyperlink r:id="rId9" w:history="1">
        <w:r w:rsidRPr="004D3865">
          <w:rPr>
            <w:rStyle w:val="Hyperlink"/>
            <w:rFonts w:ascii="Calibri" w:hAnsi="Calibri" w:cs="Calibri"/>
            <w:sz w:val="22"/>
            <w:szCs w:val="22"/>
            <w:lang w:val="en-US"/>
          </w:rPr>
          <w:t>http://dx.doi.org/10.1016/j.ijheatfluidflow.2014.11.003</w:t>
        </w:r>
      </w:hyperlink>
      <w:r w:rsidRPr="004D3865">
        <w:rPr>
          <w:rFonts w:ascii="Calibri" w:hAnsi="Calibri" w:cs="Calibri"/>
          <w:sz w:val="22"/>
          <w:szCs w:val="22"/>
          <w:lang w:val="en-US"/>
        </w:rPr>
        <w:t xml:space="preserve"> </w:t>
      </w:r>
    </w:p>
    <w:p w14:paraId="3AB6FCC8" w14:textId="6F10F456" w:rsidR="00882B3E" w:rsidRPr="004D3865" w:rsidRDefault="00882B3E" w:rsidP="004D3865">
      <w:pPr>
        <w:pStyle w:val="ListParagraph"/>
        <w:numPr>
          <w:ilvl w:val="0"/>
          <w:numId w:val="44"/>
        </w:numPr>
        <w:ind w:left="426" w:right="17" w:hanging="284"/>
        <w:jc w:val="both"/>
        <w:rPr>
          <w:rFonts w:ascii="Calibri" w:hAnsi="Calibri" w:cs="Calibri"/>
          <w:sz w:val="22"/>
          <w:szCs w:val="22"/>
          <w:lang w:val="en-US"/>
        </w:rPr>
      </w:pPr>
      <w:r w:rsidRPr="004D3865">
        <w:rPr>
          <w:rFonts w:ascii="Calibri" w:hAnsi="Calibri" w:cs="Calibri"/>
          <w:sz w:val="22"/>
          <w:szCs w:val="22"/>
        </w:rPr>
        <w:t xml:space="preserve">“Empirical and modeling based correlations for pool boiling over micro-structured surfaces”, E. Teodori, A.S. Moita, A. L. N. Moreira, Journal </w:t>
      </w:r>
      <w:r w:rsidRPr="004D3865">
        <w:rPr>
          <w:rFonts w:ascii="Calibri" w:hAnsi="Calibri" w:cs="Calibri"/>
          <w:i/>
          <w:sz w:val="22"/>
          <w:szCs w:val="22"/>
        </w:rPr>
        <w:t xml:space="preserve">Interfacial Phenomena and Heat Transfer </w:t>
      </w:r>
      <w:r w:rsidRPr="004D3865">
        <w:rPr>
          <w:rFonts w:ascii="Calibri" w:hAnsi="Calibri" w:cs="Calibri"/>
          <w:sz w:val="22"/>
          <w:szCs w:val="22"/>
        </w:rPr>
        <w:t>(2014), 2 (3): 273-292</w:t>
      </w:r>
    </w:p>
    <w:p w14:paraId="190C5548" w14:textId="033A45E9" w:rsidR="00882B3E" w:rsidRPr="004D3865" w:rsidRDefault="00882B3E" w:rsidP="004D3865">
      <w:pPr>
        <w:pStyle w:val="ListParagraph"/>
        <w:numPr>
          <w:ilvl w:val="0"/>
          <w:numId w:val="44"/>
        </w:numPr>
        <w:ind w:left="426" w:right="17" w:hanging="284"/>
        <w:jc w:val="both"/>
        <w:rPr>
          <w:rFonts w:ascii="Calibri" w:hAnsi="Calibri" w:cs="Calibri"/>
          <w:sz w:val="22"/>
          <w:szCs w:val="22"/>
        </w:rPr>
      </w:pPr>
      <w:r w:rsidRPr="004D3865">
        <w:rPr>
          <w:rFonts w:ascii="Calibri" w:hAnsi="Calibri" w:cs="Calibri"/>
          <w:sz w:val="22"/>
          <w:szCs w:val="22"/>
        </w:rPr>
        <w:t>“Characterization of pool boiling mechanisms over micro-patterned surfaces using PIV”, E. Teodori, A. S. Moita and A. L. N. Moreira, International Journal of Heat and Mass Transfer  Volume 66, November 2013, Pages 261–270, 2013.</w:t>
      </w:r>
    </w:p>
    <w:p w14:paraId="09306FB8" w14:textId="657AECD4" w:rsidR="00882B3E" w:rsidRPr="004D3865" w:rsidRDefault="00882B3E" w:rsidP="004D3865">
      <w:pPr>
        <w:pStyle w:val="ListParagraph"/>
        <w:numPr>
          <w:ilvl w:val="0"/>
          <w:numId w:val="44"/>
        </w:numPr>
        <w:ind w:left="426" w:right="17" w:hanging="284"/>
        <w:jc w:val="both"/>
        <w:rPr>
          <w:rFonts w:ascii="Calibri" w:hAnsi="Calibri" w:cs="Calibri"/>
          <w:sz w:val="22"/>
          <w:szCs w:val="22"/>
          <w:lang w:val="en-US"/>
        </w:rPr>
      </w:pPr>
      <w:r w:rsidRPr="004D3865">
        <w:rPr>
          <w:rFonts w:ascii="Calibri" w:hAnsi="Calibri" w:cs="Calibri"/>
          <w:sz w:val="22"/>
          <w:szCs w:val="22"/>
        </w:rPr>
        <w:t xml:space="preserve">“Intermittent multijet sprays for improving mixture </w:t>
      </w:r>
      <w:r w:rsidRPr="004D3865">
        <w:rPr>
          <w:rFonts w:ascii="Calibri" w:hAnsi="Calibri" w:cs="Calibri"/>
          <w:sz w:val="22"/>
          <w:szCs w:val="22"/>
          <w:lang w:val="en-US"/>
        </w:rPr>
        <w:t>preparation with low pressure injection systems”, M. R. O. Panão, A. L. N. Moreira and D. F. G. Durão, Exp Fluids (2013) 54:1550, DOI 10.1007/s00348-013-1550-2.</w:t>
      </w:r>
    </w:p>
    <w:p w14:paraId="223AA10A" w14:textId="4B91F4C2" w:rsidR="00882B3E" w:rsidRPr="004D3865" w:rsidRDefault="00882B3E" w:rsidP="004D3865">
      <w:pPr>
        <w:pStyle w:val="ListParagraph"/>
        <w:numPr>
          <w:ilvl w:val="0"/>
          <w:numId w:val="44"/>
        </w:numPr>
        <w:ind w:left="426" w:right="17" w:hanging="284"/>
        <w:jc w:val="both"/>
        <w:rPr>
          <w:rFonts w:ascii="Calibri" w:hAnsi="Calibri" w:cs="Calibri"/>
          <w:sz w:val="22"/>
          <w:szCs w:val="22"/>
          <w:lang w:val="en-US"/>
        </w:rPr>
      </w:pPr>
      <w:r w:rsidRPr="004D3865">
        <w:rPr>
          <w:rFonts w:ascii="Calibri" w:hAnsi="Calibri" w:cs="Calibri"/>
          <w:sz w:val="22"/>
          <w:szCs w:val="22"/>
          <w:lang w:val="en-US"/>
        </w:rPr>
        <w:t>“Effect of a cross-flow on spray impingement with Port Fuel Injection systems for HCCI engines”, M.R.O. Panão, A.L.N. Moreira and D.F.G. Durão. Fuel, Volume 106, April 2013, Pages 249–257.</w:t>
      </w:r>
    </w:p>
    <w:p w14:paraId="3E40C324" w14:textId="5706AEDA" w:rsidR="00882B3E" w:rsidRPr="004D3865" w:rsidRDefault="00882B3E" w:rsidP="004D3865">
      <w:pPr>
        <w:pStyle w:val="ListParagraph"/>
        <w:numPr>
          <w:ilvl w:val="0"/>
          <w:numId w:val="44"/>
        </w:numPr>
        <w:ind w:left="426" w:right="17" w:hanging="284"/>
        <w:jc w:val="both"/>
        <w:rPr>
          <w:rFonts w:ascii="Calibri" w:hAnsi="Calibri" w:cs="Calibri"/>
          <w:sz w:val="22"/>
          <w:szCs w:val="22"/>
          <w:lang w:val="en-US"/>
        </w:rPr>
      </w:pPr>
      <w:r w:rsidRPr="004D3865">
        <w:rPr>
          <w:rFonts w:ascii="Calibri" w:hAnsi="Calibri" w:cs="Calibri"/>
          <w:sz w:val="22"/>
          <w:szCs w:val="22"/>
          <w:lang w:val="en-US"/>
        </w:rPr>
        <w:t xml:space="preserve">“Statistical analysis of spray impact to assess fuel mixture preparation in IC engines”, M. R. O. Panão, A. L. N. Moreira and D. F. G. Durão. </w:t>
      </w:r>
      <w:r w:rsidRPr="004D3865">
        <w:rPr>
          <w:rFonts w:ascii="Calibri" w:hAnsi="Calibri" w:cs="Calibri"/>
          <w:i/>
          <w:sz w:val="22"/>
          <w:szCs w:val="22"/>
          <w:lang w:val="en-US"/>
        </w:rPr>
        <w:t>Fuel Processing Technology</w:t>
      </w:r>
      <w:r w:rsidRPr="004D3865">
        <w:rPr>
          <w:rFonts w:ascii="Calibri" w:hAnsi="Calibri" w:cs="Calibri"/>
          <w:sz w:val="22"/>
          <w:szCs w:val="22"/>
          <w:lang w:val="en-US"/>
        </w:rPr>
        <w:t>, Volume 107, March 2013, Pages 64–70.</w:t>
      </w:r>
    </w:p>
    <w:p w14:paraId="558B12FE" w14:textId="055344A2" w:rsidR="00882B3E" w:rsidRPr="004D3865" w:rsidRDefault="00882B3E" w:rsidP="004D3865">
      <w:pPr>
        <w:pStyle w:val="ListParagraph"/>
        <w:numPr>
          <w:ilvl w:val="0"/>
          <w:numId w:val="44"/>
        </w:numPr>
        <w:ind w:left="426" w:right="17" w:hanging="284"/>
        <w:jc w:val="both"/>
        <w:rPr>
          <w:rFonts w:ascii="Calibri" w:hAnsi="Calibri" w:cs="Calibri"/>
          <w:sz w:val="22"/>
          <w:szCs w:val="22"/>
          <w:lang w:val="en-US"/>
        </w:rPr>
      </w:pPr>
      <w:r w:rsidRPr="004D3865">
        <w:rPr>
          <w:rFonts w:ascii="Calibri" w:hAnsi="Calibri" w:cs="Calibri"/>
          <w:sz w:val="22"/>
          <w:szCs w:val="22"/>
          <w:lang w:val="en-US"/>
        </w:rPr>
        <w:t>“Diabatic flow boiling in circular transparent microchannels”, V. Silvério and A L N Moreira, Journal of Physics: Conference Series 395 (2012), doi:10.1088/1742-6596/395/1/012090.</w:t>
      </w:r>
    </w:p>
    <w:p w14:paraId="53648F16" w14:textId="1D7FA7AB" w:rsidR="00882B3E" w:rsidRPr="004D3865" w:rsidRDefault="00882B3E" w:rsidP="004D3865">
      <w:pPr>
        <w:pStyle w:val="ListParagraph"/>
        <w:numPr>
          <w:ilvl w:val="0"/>
          <w:numId w:val="44"/>
        </w:numPr>
        <w:ind w:left="426" w:right="17" w:hanging="284"/>
        <w:jc w:val="both"/>
        <w:rPr>
          <w:rFonts w:ascii="Calibri" w:hAnsi="Calibri" w:cs="Calibri"/>
          <w:sz w:val="22"/>
          <w:szCs w:val="22"/>
          <w:lang w:val="en-US"/>
        </w:rPr>
      </w:pPr>
      <w:r w:rsidRPr="004D3865">
        <w:rPr>
          <w:rFonts w:ascii="Calibri" w:hAnsi="Calibri" w:cs="Calibri"/>
          <w:sz w:val="22"/>
          <w:szCs w:val="22"/>
          <w:lang w:val="en-US"/>
        </w:rPr>
        <w:t>“Enhancement of pool boiling heat transfer by surface microstructuring”, A S Moita, E Teodori and A L N Moreira, Journal of Physics: Conference Series 395 (2012), doi:10.1088/1742-6596/395/1/012175.</w:t>
      </w:r>
    </w:p>
    <w:p w14:paraId="53D21FA6" w14:textId="79A288C0" w:rsidR="00882B3E" w:rsidRPr="004D3865" w:rsidRDefault="00882B3E" w:rsidP="004D3865">
      <w:pPr>
        <w:pStyle w:val="ListParagraph"/>
        <w:numPr>
          <w:ilvl w:val="0"/>
          <w:numId w:val="44"/>
        </w:numPr>
        <w:ind w:left="426" w:right="17" w:hanging="284"/>
        <w:jc w:val="both"/>
        <w:rPr>
          <w:rFonts w:ascii="Calibri" w:hAnsi="Calibri" w:cs="Calibri"/>
          <w:sz w:val="22"/>
          <w:szCs w:val="22"/>
          <w:lang w:val="en-US"/>
        </w:rPr>
      </w:pPr>
      <w:r w:rsidRPr="004D3865">
        <w:rPr>
          <w:rFonts w:ascii="Calibri" w:hAnsi="Calibri" w:cs="Calibri"/>
          <w:sz w:val="22"/>
          <w:szCs w:val="22"/>
          <w:lang w:val="en-US"/>
        </w:rPr>
        <w:t xml:space="preserve">“Intelligent thermal management for full electric vehicles”,M. R. O. Panão, A. L. N. Moreira and  D. F. G. Durão, </w:t>
      </w:r>
      <w:r w:rsidRPr="004D3865">
        <w:rPr>
          <w:rFonts w:ascii="Calibri" w:hAnsi="Calibri" w:cs="Calibri"/>
          <w:i/>
          <w:sz w:val="22"/>
          <w:szCs w:val="22"/>
          <w:lang w:val="en-US"/>
        </w:rPr>
        <w:t>Applied Energy</w:t>
      </w:r>
      <w:r w:rsidRPr="004D3865">
        <w:rPr>
          <w:rFonts w:ascii="Calibri" w:hAnsi="Calibri" w:cs="Calibri"/>
          <w:sz w:val="22"/>
          <w:szCs w:val="22"/>
          <w:lang w:val="en-US"/>
        </w:rPr>
        <w:t>, Volume 37, Pages 293–301, May 2012.</w:t>
      </w:r>
    </w:p>
    <w:p w14:paraId="3F150948" w14:textId="0C87181C" w:rsidR="00882B3E" w:rsidRPr="004D3865" w:rsidRDefault="00882B3E" w:rsidP="004D3865">
      <w:pPr>
        <w:pStyle w:val="ListParagraph"/>
        <w:numPr>
          <w:ilvl w:val="0"/>
          <w:numId w:val="44"/>
        </w:numPr>
        <w:ind w:left="426" w:right="17" w:hanging="284"/>
        <w:jc w:val="both"/>
        <w:rPr>
          <w:rFonts w:ascii="Calibri" w:hAnsi="Calibri" w:cs="Calibri"/>
          <w:sz w:val="22"/>
          <w:szCs w:val="22"/>
          <w:lang w:val="en-US"/>
        </w:rPr>
      </w:pPr>
      <w:r w:rsidRPr="004D3865">
        <w:rPr>
          <w:rFonts w:ascii="Calibri" w:hAnsi="Calibri" w:cs="Calibri"/>
          <w:sz w:val="22"/>
          <w:szCs w:val="22"/>
        </w:rPr>
        <w:t xml:space="preserve">“Microprocessor Cooling based on an Intermittent Multijet Spray System”, </w:t>
      </w:r>
      <w:r w:rsidRPr="004D3865">
        <w:rPr>
          <w:rFonts w:ascii="Calibri" w:hAnsi="Calibri" w:cs="Calibri"/>
          <w:sz w:val="22"/>
          <w:szCs w:val="22"/>
          <w:lang w:val="en-US"/>
        </w:rPr>
        <w:t xml:space="preserve">M. R. O. Panão, J. P. P. V. Guerreiro, A.L.N. Moreira. </w:t>
      </w:r>
      <w:r w:rsidRPr="004D3865">
        <w:rPr>
          <w:rFonts w:ascii="Calibri" w:hAnsi="Calibri" w:cs="Calibri"/>
          <w:i/>
          <w:sz w:val="22"/>
          <w:szCs w:val="22"/>
          <w:lang w:val="en-US"/>
        </w:rPr>
        <w:t>International Journal of Heat and Mass Transfer</w:t>
      </w:r>
      <w:r w:rsidRPr="004D3865">
        <w:rPr>
          <w:rFonts w:ascii="Calibri" w:hAnsi="Calibri" w:cs="Calibri"/>
          <w:sz w:val="22"/>
          <w:szCs w:val="22"/>
          <w:lang w:val="en-US"/>
        </w:rPr>
        <w:t>, Volume 55, Issues 11–12,  Pages 2854–2863, May 2012.</w:t>
      </w:r>
    </w:p>
    <w:p w14:paraId="2511F12A" w14:textId="7E6A1D0A" w:rsidR="00882B3E" w:rsidRPr="004D3865" w:rsidRDefault="00882B3E" w:rsidP="004D3865">
      <w:pPr>
        <w:pStyle w:val="ListParagraph"/>
        <w:numPr>
          <w:ilvl w:val="0"/>
          <w:numId w:val="44"/>
        </w:numPr>
        <w:ind w:left="426" w:right="17" w:hanging="284"/>
        <w:jc w:val="both"/>
        <w:rPr>
          <w:rFonts w:ascii="Calibri" w:hAnsi="Calibri" w:cs="Calibri"/>
          <w:sz w:val="22"/>
          <w:szCs w:val="22"/>
        </w:rPr>
      </w:pPr>
      <w:r w:rsidRPr="004D3865">
        <w:rPr>
          <w:rFonts w:ascii="Calibri" w:hAnsi="Calibri" w:cs="Calibri"/>
          <w:sz w:val="22"/>
          <w:szCs w:val="22"/>
          <w:lang w:val="en-US"/>
        </w:rPr>
        <w:t xml:space="preserve">“High-power electronics thermal management with intermittent multijet sprays”, </w:t>
      </w:r>
      <w:r w:rsidRPr="004D3865">
        <w:rPr>
          <w:rFonts w:ascii="Calibri" w:hAnsi="Calibri" w:cs="Calibri"/>
          <w:sz w:val="22"/>
          <w:szCs w:val="22"/>
        </w:rPr>
        <w:t xml:space="preserve">Miguel R. O. Panão, André M. Correia, António L.N. Moreira, </w:t>
      </w:r>
      <w:r w:rsidRPr="004D3865">
        <w:rPr>
          <w:rFonts w:ascii="Calibri" w:hAnsi="Calibri" w:cs="Calibri"/>
          <w:i/>
          <w:sz w:val="22"/>
          <w:szCs w:val="22"/>
        </w:rPr>
        <w:t>Applied Thermal Engineering</w:t>
      </w:r>
      <w:r w:rsidRPr="004D3865">
        <w:rPr>
          <w:rFonts w:ascii="Calibri" w:hAnsi="Calibri" w:cs="Calibri"/>
          <w:sz w:val="22"/>
          <w:szCs w:val="22"/>
        </w:rPr>
        <w:t xml:space="preserve"> Volume 37, pp. 293-301, 2012.</w:t>
      </w:r>
    </w:p>
    <w:p w14:paraId="3C5DA236" w14:textId="7F7FFE9D" w:rsidR="00882B3E" w:rsidRPr="004D3865" w:rsidRDefault="00882B3E" w:rsidP="004D3865">
      <w:pPr>
        <w:pStyle w:val="ListParagraph"/>
        <w:numPr>
          <w:ilvl w:val="0"/>
          <w:numId w:val="44"/>
        </w:numPr>
        <w:ind w:left="426" w:right="17" w:hanging="284"/>
        <w:jc w:val="both"/>
        <w:rPr>
          <w:rFonts w:ascii="Calibri" w:hAnsi="Calibri" w:cs="Calibri"/>
          <w:sz w:val="22"/>
          <w:szCs w:val="22"/>
        </w:rPr>
      </w:pPr>
      <w:r w:rsidRPr="004D3865">
        <w:rPr>
          <w:rFonts w:ascii="Calibri" w:hAnsi="Calibri" w:cs="Calibri"/>
          <w:sz w:val="22"/>
          <w:szCs w:val="22"/>
          <w:lang w:val="en-US"/>
        </w:rPr>
        <w:t xml:space="preserve">“Transient analysis of intermittent multijet sprays”, M. R. O. Panão, A. L. N. Moreira and D. F. G. Durão. </w:t>
      </w:r>
      <w:r w:rsidRPr="004D3865">
        <w:rPr>
          <w:rFonts w:ascii="Calibri" w:hAnsi="Calibri" w:cs="Calibri"/>
          <w:bCs/>
          <w:i/>
          <w:sz w:val="22"/>
          <w:szCs w:val="22"/>
        </w:rPr>
        <w:t>Experiments in Fluids</w:t>
      </w:r>
      <w:r w:rsidRPr="004D3865">
        <w:rPr>
          <w:rFonts w:ascii="Calibri" w:hAnsi="Calibri" w:cs="Calibri"/>
          <w:bCs/>
          <w:sz w:val="22"/>
          <w:szCs w:val="22"/>
        </w:rPr>
        <w:t>, Volume 53, Issue 1, pp.105-119, 2012.</w:t>
      </w:r>
    </w:p>
    <w:p w14:paraId="50941F07" w14:textId="555CB171" w:rsidR="00FF2F8B" w:rsidRPr="004D3865" w:rsidRDefault="00882B3E" w:rsidP="004D3865">
      <w:pPr>
        <w:pStyle w:val="ListParagraph"/>
        <w:numPr>
          <w:ilvl w:val="0"/>
          <w:numId w:val="44"/>
        </w:numPr>
        <w:ind w:left="426" w:right="17" w:hanging="284"/>
        <w:jc w:val="both"/>
        <w:rPr>
          <w:rFonts w:ascii="Calibri" w:hAnsi="Calibri" w:cs="Calibri"/>
          <w:bCs/>
          <w:sz w:val="22"/>
          <w:szCs w:val="22"/>
        </w:rPr>
      </w:pPr>
      <w:r w:rsidRPr="004D3865">
        <w:rPr>
          <w:rFonts w:ascii="Calibri" w:hAnsi="Calibri" w:cs="Calibri"/>
          <w:sz w:val="22"/>
          <w:szCs w:val="22"/>
          <w:lang w:val="en-US"/>
        </w:rPr>
        <w:t>“</w:t>
      </w:r>
      <w:r w:rsidRPr="004D3865">
        <w:rPr>
          <w:rFonts w:ascii="Calibri" w:hAnsi="Calibri" w:cs="Calibri"/>
          <w:bCs/>
          <w:sz w:val="22"/>
          <w:szCs w:val="22"/>
        </w:rPr>
        <w:t xml:space="preserve">Scaling the effects of surface topography in the secondary atomization resulting from droplet/wall interactions”, A. S. Moita and A. L. N. Moreira. </w:t>
      </w:r>
      <w:r w:rsidRPr="004D3865">
        <w:rPr>
          <w:rFonts w:ascii="Calibri" w:hAnsi="Calibri" w:cs="Calibri"/>
          <w:bCs/>
          <w:i/>
          <w:sz w:val="22"/>
          <w:szCs w:val="22"/>
        </w:rPr>
        <w:t>Experiments in Fluids</w:t>
      </w:r>
      <w:r w:rsidRPr="004D3865">
        <w:rPr>
          <w:rFonts w:ascii="Calibri" w:hAnsi="Calibri" w:cs="Calibri"/>
          <w:bCs/>
          <w:sz w:val="22"/>
          <w:szCs w:val="22"/>
        </w:rPr>
        <w:t>,  Vol. 52, pp. 679–695, 2012.</w:t>
      </w:r>
    </w:p>
    <w:p w14:paraId="1DBC951D" w14:textId="77777777" w:rsidR="002E4B22" w:rsidRPr="00E07EBF" w:rsidRDefault="002E4B22" w:rsidP="00882B3E">
      <w:pPr>
        <w:ind w:left="426" w:right="17" w:hanging="284"/>
        <w:jc w:val="both"/>
        <w:rPr>
          <w:rFonts w:ascii="Calibri" w:hAnsi="Calibri" w:cs="Calibri"/>
          <w:sz w:val="22"/>
          <w:szCs w:val="22"/>
          <w:lang w:val="en-US"/>
        </w:rPr>
      </w:pPr>
    </w:p>
    <w:bookmarkEnd w:id="0"/>
    <w:p w14:paraId="5D772DBA" w14:textId="1151C73B" w:rsidR="00797072" w:rsidRPr="002E4B22" w:rsidRDefault="00A660E1" w:rsidP="0027627B">
      <w:pPr>
        <w:ind w:right="17"/>
        <w:jc w:val="both"/>
        <w:rPr>
          <w:rFonts w:ascii="Calibri Bold" w:hAnsi="Calibri Bold" w:cs="Calibri"/>
          <w:b/>
          <w:sz w:val="22"/>
          <w:szCs w:val="22"/>
        </w:rPr>
      </w:pPr>
      <w:r w:rsidRPr="002E4B22">
        <w:rPr>
          <w:rFonts w:ascii="Calibri Bold" w:hAnsi="Calibri Bold" w:cs="Calibri"/>
          <w:b/>
          <w:sz w:val="22"/>
          <w:szCs w:val="22"/>
        </w:rPr>
        <w:t>International Conferences</w:t>
      </w:r>
    </w:p>
    <w:p w14:paraId="2163B1FF" w14:textId="2386557D" w:rsidR="002E4B22" w:rsidRPr="00432F52" w:rsidRDefault="002E4B22" w:rsidP="004D3865">
      <w:pPr>
        <w:pStyle w:val="ListParagraph"/>
        <w:numPr>
          <w:ilvl w:val="0"/>
          <w:numId w:val="43"/>
        </w:numPr>
        <w:spacing w:after="120"/>
        <w:ind w:left="426" w:hanging="284"/>
        <w:jc w:val="both"/>
        <w:rPr>
          <w:rFonts w:ascii="Calibri" w:hAnsi="Calibri" w:cs="Calibri"/>
          <w:sz w:val="22"/>
          <w:szCs w:val="22"/>
          <w:lang w:val="en-US"/>
        </w:rPr>
      </w:pPr>
      <w:r w:rsidRPr="00432F52">
        <w:rPr>
          <w:rFonts w:ascii="Calibri" w:hAnsi="Calibri" w:cs="Calibri"/>
          <w:sz w:val="22"/>
          <w:szCs w:val="22"/>
          <w:lang w:val="en-US"/>
        </w:rPr>
        <w:t>“An Experimental Setup for Flow Heat Transfer Investigation of Nanofluids”, A. Nikulin and A. L. N. Moreira, 1st European Symposium on Nanofluids (ESNf2017), 8-10 October 2017, Lisbon, Portugal</w:t>
      </w:r>
    </w:p>
    <w:p w14:paraId="08B051DE" w14:textId="59319868" w:rsidR="002E4B22" w:rsidRPr="00432F52" w:rsidRDefault="002E4B22" w:rsidP="004D3865">
      <w:pPr>
        <w:pStyle w:val="ListParagraph"/>
        <w:numPr>
          <w:ilvl w:val="0"/>
          <w:numId w:val="43"/>
        </w:numPr>
        <w:spacing w:after="120"/>
        <w:ind w:left="426" w:hanging="284"/>
        <w:jc w:val="both"/>
        <w:rPr>
          <w:rFonts w:ascii="Calibri" w:hAnsi="Calibri" w:cs="Calibri"/>
          <w:sz w:val="22"/>
          <w:szCs w:val="22"/>
          <w:lang w:val="en-US"/>
        </w:rPr>
      </w:pPr>
      <w:r w:rsidRPr="00432F52">
        <w:rPr>
          <w:rFonts w:ascii="Calibri" w:hAnsi="Calibri" w:cs="Calibri"/>
          <w:sz w:val="22"/>
          <w:szCs w:val="22"/>
          <w:lang w:val="en-US"/>
        </w:rPr>
        <w:t>“Nanoengineered Wettability for Heat Transfer Enhancement in Spray Cooling”, A. S. Moita, M. Maly, A. Nikulin and A. L. N. Moreira, 1st European Symposium on Nanofluids (ESNf2017), 8-10 October 2017, Lisbon, Portugal</w:t>
      </w:r>
    </w:p>
    <w:p w14:paraId="6F415709" w14:textId="3EE3CC3E" w:rsidR="002E4B22" w:rsidRPr="00432F52" w:rsidRDefault="002E4B22" w:rsidP="004D3865">
      <w:pPr>
        <w:pStyle w:val="ListParagraph"/>
        <w:numPr>
          <w:ilvl w:val="0"/>
          <w:numId w:val="43"/>
        </w:numPr>
        <w:spacing w:after="120"/>
        <w:ind w:left="426" w:hanging="284"/>
        <w:jc w:val="both"/>
        <w:rPr>
          <w:rFonts w:ascii="Calibri" w:hAnsi="Calibri" w:cs="Calibri"/>
          <w:sz w:val="22"/>
          <w:szCs w:val="22"/>
        </w:rPr>
      </w:pPr>
      <w:r w:rsidRPr="00432F52">
        <w:rPr>
          <w:rFonts w:ascii="Calibri" w:hAnsi="Calibri" w:cs="Calibri"/>
          <w:sz w:val="22"/>
          <w:szCs w:val="22"/>
          <w:lang w:val="en-US"/>
        </w:rPr>
        <w:t xml:space="preserve">“Experimental and Numerical Study on Sensible Heat Transfer at Droplet/Wall Interactions”, </w:t>
      </w:r>
      <w:r w:rsidRPr="00432F52">
        <w:rPr>
          <w:rFonts w:ascii="Calibri" w:hAnsi="Calibri" w:cs="Calibri"/>
          <w:sz w:val="22"/>
          <w:szCs w:val="22"/>
        </w:rPr>
        <w:t>E. Teodori, P. Pontes, A. S. Moita, A. L. N. Moreira, A. Georgoulas and M. Marengo, , ILASS–Europe 2017, 28th Conference on Liquid Atomization and Spray Systems, 6-8 September 2017, Valencia, Spain.</w:t>
      </w:r>
    </w:p>
    <w:p w14:paraId="38B4E69C" w14:textId="5D63830B" w:rsidR="002E4B22" w:rsidRPr="00432F52" w:rsidRDefault="002E4B22" w:rsidP="004D3865">
      <w:pPr>
        <w:pStyle w:val="ListParagraph"/>
        <w:numPr>
          <w:ilvl w:val="0"/>
          <w:numId w:val="43"/>
        </w:numPr>
        <w:spacing w:after="120"/>
        <w:ind w:left="426" w:hanging="284"/>
        <w:jc w:val="both"/>
        <w:rPr>
          <w:rFonts w:ascii="Calibri" w:hAnsi="Calibri" w:cs="Calibri"/>
          <w:sz w:val="22"/>
          <w:szCs w:val="22"/>
        </w:rPr>
      </w:pPr>
      <w:r w:rsidRPr="00432F52">
        <w:rPr>
          <w:rFonts w:ascii="Calibri" w:hAnsi="Calibri" w:cs="Calibri"/>
          <w:sz w:val="22"/>
          <w:szCs w:val="22"/>
          <w:lang w:val="en-US"/>
        </w:rPr>
        <w:t xml:space="preserve">“Time Resolved Infrared Analysis of Droplet Impacts onto Heated Surfaces Under Extreme Wetting Scenarios”, </w:t>
      </w:r>
      <w:r w:rsidRPr="00432F52">
        <w:rPr>
          <w:rFonts w:ascii="Calibri" w:hAnsi="Calibri" w:cs="Calibri"/>
          <w:sz w:val="22"/>
          <w:szCs w:val="22"/>
        </w:rPr>
        <w:t>E. Teodori, P. Pontes, A. S. Moita and A. L. N. Moreira, ILASS–Europe 2017, 28th Conference on Liquid Atomization and Spray Systems, 6-8 September 2017, Valencia, Spain.</w:t>
      </w:r>
    </w:p>
    <w:p w14:paraId="0EFFCFB5" w14:textId="11412F0D" w:rsidR="002E4B22" w:rsidRPr="00432F52" w:rsidRDefault="002E4B22" w:rsidP="004D3865">
      <w:pPr>
        <w:pStyle w:val="ListParagraph"/>
        <w:numPr>
          <w:ilvl w:val="0"/>
          <w:numId w:val="43"/>
        </w:numPr>
        <w:spacing w:after="120"/>
        <w:ind w:left="426" w:hanging="284"/>
        <w:jc w:val="both"/>
        <w:rPr>
          <w:rFonts w:ascii="Times New Roman" w:hAnsi="Times New Roman"/>
          <w:noProof w:val="0"/>
          <w:szCs w:val="24"/>
          <w:lang w:eastAsia="en-GB"/>
        </w:rPr>
      </w:pPr>
      <w:r w:rsidRPr="00432F52">
        <w:rPr>
          <w:rFonts w:ascii="Calibri" w:hAnsi="Calibri" w:cs="Calibri"/>
          <w:sz w:val="22"/>
          <w:szCs w:val="22"/>
          <w:lang w:val="en-US"/>
        </w:rPr>
        <w:lastRenderedPageBreak/>
        <w:t>“Performance characteristics of a MPI Engine fueled with dissociated methanol: A computational study“,N. Shashank, G. Gonçalves and A. L. N. Moreira, The 9</w:t>
      </w:r>
      <w:r w:rsidRPr="00432F52">
        <w:rPr>
          <w:rFonts w:ascii="Calibri" w:hAnsi="Calibri" w:cs="Calibri"/>
          <w:sz w:val="22"/>
          <w:szCs w:val="22"/>
          <w:vertAlign w:val="superscript"/>
          <w:lang w:val="en-US"/>
        </w:rPr>
        <w:t>th</w:t>
      </w:r>
      <w:r w:rsidRPr="00432F52">
        <w:rPr>
          <w:rFonts w:ascii="Calibri" w:hAnsi="Calibri" w:cs="Calibri"/>
          <w:sz w:val="22"/>
          <w:szCs w:val="22"/>
          <w:lang w:val="en-US"/>
        </w:rPr>
        <w:t xml:space="preserve"> </w:t>
      </w:r>
      <w:r w:rsidRPr="00432F52">
        <w:rPr>
          <w:rFonts w:ascii="Calibri" w:hAnsi="Calibri" w:cs="Arial"/>
          <w:noProof w:val="0"/>
          <w:color w:val="000000"/>
          <w:sz w:val="22"/>
          <w:szCs w:val="22"/>
          <w:shd w:val="clear" w:color="auto" w:fill="FFFFFF"/>
          <w:lang w:eastAsia="en-GB"/>
        </w:rPr>
        <w:t>International Conference on Modelling and Diagnostics for Advanced Engine Systems (COMODIA), Okayama, Japan, 25</w:t>
      </w:r>
      <w:r w:rsidRPr="00432F52">
        <w:rPr>
          <w:rFonts w:ascii="Calibri" w:hAnsi="Calibri" w:cs="Arial"/>
          <w:noProof w:val="0"/>
          <w:color w:val="000000"/>
          <w:sz w:val="22"/>
          <w:szCs w:val="22"/>
          <w:shd w:val="clear" w:color="auto" w:fill="FFFFFF"/>
          <w:vertAlign w:val="superscript"/>
          <w:lang w:eastAsia="en-GB"/>
        </w:rPr>
        <w:t>th</w:t>
      </w:r>
      <w:r w:rsidRPr="00432F52">
        <w:rPr>
          <w:rFonts w:ascii="Calibri" w:hAnsi="Calibri" w:cs="Arial"/>
          <w:noProof w:val="0"/>
          <w:color w:val="000000"/>
          <w:sz w:val="22"/>
          <w:szCs w:val="22"/>
          <w:shd w:val="clear" w:color="auto" w:fill="FFFFFF"/>
          <w:lang w:eastAsia="en-GB"/>
        </w:rPr>
        <w:t xml:space="preserve"> – 28</w:t>
      </w:r>
      <w:r w:rsidRPr="00432F52">
        <w:rPr>
          <w:rFonts w:ascii="Calibri" w:hAnsi="Calibri" w:cs="Arial"/>
          <w:noProof w:val="0"/>
          <w:color w:val="000000"/>
          <w:sz w:val="22"/>
          <w:szCs w:val="22"/>
          <w:shd w:val="clear" w:color="auto" w:fill="FFFFFF"/>
          <w:vertAlign w:val="superscript"/>
          <w:lang w:eastAsia="en-GB"/>
        </w:rPr>
        <w:t>th</w:t>
      </w:r>
      <w:r w:rsidRPr="00432F52">
        <w:rPr>
          <w:rFonts w:ascii="Calibri" w:hAnsi="Calibri" w:cs="Arial"/>
          <w:noProof w:val="0"/>
          <w:color w:val="000000"/>
          <w:sz w:val="22"/>
          <w:szCs w:val="22"/>
          <w:shd w:val="clear" w:color="auto" w:fill="FFFFFF"/>
          <w:lang w:eastAsia="en-GB"/>
        </w:rPr>
        <w:t xml:space="preserve"> July 2017.</w:t>
      </w:r>
    </w:p>
    <w:p w14:paraId="06D00EDA" w14:textId="0B176091" w:rsidR="002E4B22" w:rsidRPr="00432F52" w:rsidRDefault="002E4B22" w:rsidP="004D3865">
      <w:pPr>
        <w:pStyle w:val="ListParagraph"/>
        <w:numPr>
          <w:ilvl w:val="0"/>
          <w:numId w:val="43"/>
        </w:numPr>
        <w:spacing w:after="120"/>
        <w:ind w:left="426" w:hanging="284"/>
        <w:jc w:val="both"/>
        <w:rPr>
          <w:rFonts w:ascii="Calibri" w:hAnsi="Calibri" w:cs="Calibri"/>
          <w:sz w:val="22"/>
          <w:szCs w:val="22"/>
        </w:rPr>
      </w:pPr>
      <w:r w:rsidRPr="00432F52">
        <w:rPr>
          <w:rFonts w:ascii="Calibri" w:hAnsi="Calibri" w:cs="Calibri"/>
          <w:sz w:val="22"/>
          <w:szCs w:val="22"/>
          <w:lang w:val="en-US"/>
        </w:rPr>
        <w:t>“Thermographic analysis of interfacial heat transfer mechanisms with high temporal resolution”, P. Pontes, E. Teodori, A.S. Moita and A.L.N. Moreira, submitted to the 9th World Conferences on Experimental Heat Transfer, Fluid Mechanics and Thermodynamics, Foz do Iguaçu, Brasil, 11 – 15 June 2017.</w:t>
      </w:r>
    </w:p>
    <w:p w14:paraId="76D6683B" w14:textId="49C35F5D" w:rsidR="002E4B22" w:rsidRPr="00432F52" w:rsidRDefault="002E4B22" w:rsidP="004D3865">
      <w:pPr>
        <w:pStyle w:val="ListParagraph"/>
        <w:numPr>
          <w:ilvl w:val="0"/>
          <w:numId w:val="43"/>
        </w:numPr>
        <w:spacing w:after="120"/>
        <w:ind w:left="426" w:hanging="284"/>
        <w:jc w:val="both"/>
        <w:rPr>
          <w:rFonts w:ascii="Calibri" w:hAnsi="Calibri" w:cs="Calibri"/>
          <w:sz w:val="22"/>
          <w:szCs w:val="22"/>
        </w:rPr>
      </w:pPr>
      <w:r w:rsidRPr="00432F52">
        <w:rPr>
          <w:rFonts w:ascii="Calibri" w:hAnsi="Calibri" w:cs="Calibri"/>
          <w:sz w:val="22"/>
          <w:szCs w:val="22"/>
          <w:lang w:val="en-US"/>
        </w:rPr>
        <w:t xml:space="preserve">“Assessment of biogas production pathways: </w:t>
      </w:r>
      <w:r w:rsidRPr="00432F52">
        <w:rPr>
          <w:rFonts w:ascii="Calibri" w:hAnsi="Calibri" w:cs="Calibri"/>
          <w:sz w:val="22"/>
          <w:szCs w:val="22"/>
        </w:rPr>
        <w:t xml:space="preserve">application to Portugal”, M. Lopes, P. Baptista, E. Duarte and A. L. N. Moreira, </w:t>
      </w:r>
      <w:r w:rsidRPr="00432F52">
        <w:rPr>
          <w:rFonts w:ascii="Calibri" w:hAnsi="Calibri" w:cs="Calibri"/>
          <w:sz w:val="22"/>
          <w:szCs w:val="22"/>
          <w:lang w:val="en-US"/>
        </w:rPr>
        <w:t>to be presented at the 25th European Biomass Conference and Exhibition, 12 – 15 June 2017, Stockholm, Sweden.</w:t>
      </w:r>
    </w:p>
    <w:p w14:paraId="1A6991A0" w14:textId="408711F7" w:rsidR="002E4B22" w:rsidRPr="00432F52" w:rsidRDefault="002E4B22" w:rsidP="004D3865">
      <w:pPr>
        <w:pStyle w:val="ListParagraph"/>
        <w:numPr>
          <w:ilvl w:val="0"/>
          <w:numId w:val="43"/>
        </w:numPr>
        <w:spacing w:after="120"/>
        <w:ind w:left="426" w:hanging="284"/>
        <w:jc w:val="both"/>
        <w:rPr>
          <w:rFonts w:ascii="Calibri" w:hAnsi="Calibri" w:cs="Calibri"/>
          <w:sz w:val="22"/>
          <w:szCs w:val="22"/>
        </w:rPr>
      </w:pPr>
      <w:r w:rsidRPr="00432F52">
        <w:rPr>
          <w:rFonts w:ascii="Calibri" w:hAnsi="Calibri" w:cs="Calibri"/>
          <w:sz w:val="22"/>
          <w:szCs w:val="22"/>
          <w:lang w:val="en-US"/>
        </w:rPr>
        <w:t>“Microfluidic Prototype of a Lab-on-Chip Device for Lung Cancer Diagnostics”, A. S. Moita, D. Vieira, F. Mata and A. L. N. Moreira, BIODEVICES 2017, 10th International Joint Conference on Biomedical Engineering Systems and Technologies, 21 – 23 Fevereiro 2017, Porto, Portugal.</w:t>
      </w:r>
    </w:p>
    <w:p w14:paraId="5F047A12" w14:textId="6066DBC6" w:rsidR="002E4B22" w:rsidRPr="00432F52" w:rsidRDefault="002E4B22" w:rsidP="004D3865">
      <w:pPr>
        <w:pStyle w:val="ListParagraph"/>
        <w:numPr>
          <w:ilvl w:val="0"/>
          <w:numId w:val="43"/>
        </w:numPr>
        <w:spacing w:after="120"/>
        <w:ind w:left="426" w:hanging="284"/>
        <w:jc w:val="both"/>
        <w:rPr>
          <w:rFonts w:ascii="Calibri" w:hAnsi="Calibri" w:cs="Calibri"/>
          <w:sz w:val="22"/>
          <w:szCs w:val="22"/>
          <w:lang w:val="en-US"/>
        </w:rPr>
      </w:pPr>
      <w:r w:rsidRPr="00432F52">
        <w:rPr>
          <w:rFonts w:ascii="Calibri" w:hAnsi="Calibri" w:cs="Calibri"/>
          <w:sz w:val="22"/>
          <w:szCs w:val="22"/>
          <w:lang w:val="en-US"/>
        </w:rPr>
        <w:t>“Cost analysis of energy production from anaerobic digestion in an intensive swine farm”, F. C. Rodrigues, E. Duarte and A. L. N. Moreira, to be presented at the International Conference Progress in Biogas IV, March 8-11, 2017, Stuttgart, Germany.</w:t>
      </w:r>
    </w:p>
    <w:p w14:paraId="49CBE14D" w14:textId="6048780D" w:rsidR="002E4B22" w:rsidRPr="00432F52" w:rsidRDefault="002E4B22" w:rsidP="004D3865">
      <w:pPr>
        <w:pStyle w:val="ListParagraph"/>
        <w:numPr>
          <w:ilvl w:val="0"/>
          <w:numId w:val="43"/>
        </w:numPr>
        <w:spacing w:after="120"/>
        <w:ind w:left="426" w:hanging="284"/>
        <w:jc w:val="both"/>
        <w:rPr>
          <w:rFonts w:ascii="Calibri" w:hAnsi="Calibri" w:cs="Calibri"/>
          <w:sz w:val="22"/>
          <w:szCs w:val="22"/>
        </w:rPr>
      </w:pPr>
      <w:r w:rsidRPr="00432F52">
        <w:rPr>
          <w:rFonts w:ascii="Calibri" w:hAnsi="Calibri" w:cs="Calibri"/>
          <w:sz w:val="22"/>
          <w:szCs w:val="22"/>
          <w:lang w:val="en-US"/>
        </w:rPr>
        <w:t xml:space="preserve">“Effect of surface wettability on the spreading and displacement of biofluid drops in electrowetting”, </w:t>
      </w:r>
      <w:r w:rsidRPr="00432F52">
        <w:rPr>
          <w:rFonts w:ascii="Calibri" w:hAnsi="Calibri" w:cs="Calibri"/>
          <w:sz w:val="22"/>
          <w:szCs w:val="22"/>
        </w:rPr>
        <w:t>F. Mata, A. S. Moita, S. Cardoso, D.M.F. Prazeres, A.L.N. Moreira. ILASS – Europe 2016, 27th Annual Conference on Liquid Atomization and Spray Systems, Sep. 2016, Brighton, UK.</w:t>
      </w:r>
    </w:p>
    <w:p w14:paraId="2D8F1BDE" w14:textId="6D6310B3" w:rsidR="002E4B22" w:rsidRPr="00432F52" w:rsidRDefault="002E4B22" w:rsidP="004D3865">
      <w:pPr>
        <w:pStyle w:val="ListParagraph"/>
        <w:numPr>
          <w:ilvl w:val="0"/>
          <w:numId w:val="43"/>
        </w:numPr>
        <w:spacing w:after="120"/>
        <w:ind w:left="426" w:hanging="284"/>
        <w:jc w:val="both"/>
        <w:rPr>
          <w:rFonts w:ascii="Calibri" w:hAnsi="Calibri" w:cs="Calibri"/>
          <w:sz w:val="22"/>
          <w:szCs w:val="22"/>
          <w:lang w:val="en-US"/>
        </w:rPr>
      </w:pPr>
      <w:r w:rsidRPr="00432F52">
        <w:rPr>
          <w:rFonts w:ascii="Calibri" w:hAnsi="Calibri" w:cs="Calibri"/>
          <w:sz w:val="22"/>
          <w:szCs w:val="22"/>
          <w:lang w:val="en-US"/>
        </w:rPr>
        <w:t>“Laser induced fluorescence thermometry to characterize flow boiling in a silicon Microchannel Heat Sink for microsystems cooling”, V. Silvério, S. Cardoso And A. L. N. Moreira, 18th International Symposium on Applications of Laser and Imaging Techniques to Fluid Mechanics. Lisbon, Portugal, 04-07 July, 2016.</w:t>
      </w:r>
    </w:p>
    <w:p w14:paraId="662CE5C5" w14:textId="39A5BBBC" w:rsidR="002E4B22" w:rsidRPr="00432F52" w:rsidRDefault="002E4B22" w:rsidP="004D3865">
      <w:pPr>
        <w:pStyle w:val="ListParagraph"/>
        <w:numPr>
          <w:ilvl w:val="0"/>
          <w:numId w:val="43"/>
        </w:numPr>
        <w:spacing w:after="120"/>
        <w:ind w:left="426" w:hanging="284"/>
        <w:jc w:val="both"/>
        <w:rPr>
          <w:rFonts w:ascii="Calibri" w:hAnsi="Calibri" w:cs="Calibri"/>
          <w:sz w:val="22"/>
          <w:szCs w:val="22"/>
          <w:lang w:val="en-US"/>
        </w:rPr>
      </w:pPr>
      <w:r w:rsidRPr="00432F52">
        <w:rPr>
          <w:rFonts w:ascii="Calibri" w:hAnsi="Calibri" w:cs="Calibri"/>
          <w:sz w:val="22"/>
          <w:szCs w:val="22"/>
          <w:lang w:val="en-US"/>
        </w:rPr>
        <w:t>“Evaluation of a new designed microchannel heat sink for CPU cooling based on IR – thermography synchronized with high-speed flow visualization”, V. Silvério, S. Cardoso and A. L. N. Moreira, 18th International Symposium on Applications of Laser and Imaging Techniques to Fluid Mechanics. Lisbon, Portugal, 04-07 July, 2016.</w:t>
      </w:r>
    </w:p>
    <w:p w14:paraId="63779367" w14:textId="0F07B0E9" w:rsidR="002E4B22" w:rsidRPr="00432F52" w:rsidRDefault="002E4B22" w:rsidP="004D3865">
      <w:pPr>
        <w:pStyle w:val="ListParagraph"/>
        <w:numPr>
          <w:ilvl w:val="0"/>
          <w:numId w:val="43"/>
        </w:numPr>
        <w:spacing w:after="120"/>
        <w:ind w:left="426" w:hanging="284"/>
        <w:jc w:val="both"/>
        <w:rPr>
          <w:rFonts w:ascii="Calibri" w:hAnsi="Calibri" w:cs="Calibri"/>
          <w:sz w:val="22"/>
          <w:szCs w:val="22"/>
          <w:lang w:val="en-US"/>
        </w:rPr>
      </w:pPr>
      <w:r w:rsidRPr="00432F52">
        <w:rPr>
          <w:rFonts w:ascii="Calibri" w:hAnsi="Calibri" w:cs="Calibri"/>
          <w:sz w:val="22"/>
          <w:szCs w:val="22"/>
          <w:lang w:val="en-US"/>
        </w:rPr>
        <w:t>“Non-intrusive wettability characterization on complex surfaces using 3D Laser Scanning Confocal Fluorescence Microscopy”, D. Vieira, A. S. Moita and A. L. N. Moreira, 18th International Symposium on Applications of Laser and Imaging Techniques to Fluid Mechanics. Lisbon, Portugal, 04-07 July, 2016.</w:t>
      </w:r>
    </w:p>
    <w:p w14:paraId="7D5EB247" w14:textId="597D8D74" w:rsidR="002E4B22" w:rsidRPr="00432F52" w:rsidRDefault="002E4B22" w:rsidP="004D3865">
      <w:pPr>
        <w:pStyle w:val="ListParagraph"/>
        <w:numPr>
          <w:ilvl w:val="0"/>
          <w:numId w:val="43"/>
        </w:numPr>
        <w:spacing w:after="120"/>
        <w:ind w:left="426" w:hanging="284"/>
        <w:jc w:val="both"/>
        <w:rPr>
          <w:rFonts w:ascii="Calibri" w:hAnsi="Calibri" w:cs="Calibri"/>
          <w:sz w:val="22"/>
          <w:szCs w:val="22"/>
        </w:rPr>
      </w:pPr>
      <w:r w:rsidRPr="00432F52">
        <w:rPr>
          <w:rFonts w:ascii="Calibri" w:hAnsi="Calibri" w:cs="Calibri"/>
          <w:sz w:val="22"/>
          <w:szCs w:val="22"/>
          <w:lang w:val="en-US"/>
        </w:rPr>
        <w:t xml:space="preserve">“2 Phase Microprocessor Cooling System with Controlled Pool Boiling of Dielectrics over Micro-and-Nano Structured Integrated Heat Spreaders”, </w:t>
      </w:r>
      <w:r w:rsidRPr="00432F52">
        <w:rPr>
          <w:rFonts w:ascii="Calibri" w:hAnsi="Calibri" w:cs="Calibri"/>
          <w:sz w:val="22"/>
          <w:szCs w:val="22"/>
        </w:rPr>
        <w:t>M. Moura, E. Teodori, A. S. Moita, A.L.N. Moreira, IEEE ITherm Conference, The Intersociety Conference on Thermal and Thermomechanical Phenomena in Electronic Systems, May 31 – June 3, 2016,  Las Vegas, NV, USA.</w:t>
      </w:r>
    </w:p>
    <w:p w14:paraId="34EA4228" w14:textId="6250F406"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rPr>
      </w:pPr>
      <w:r w:rsidRPr="00432F52">
        <w:rPr>
          <w:rFonts w:ascii="Calibri" w:hAnsi="Calibri" w:cs="Calibri"/>
          <w:sz w:val="22"/>
          <w:szCs w:val="22"/>
          <w:lang w:val="en-US"/>
        </w:rPr>
        <w:t>“Flow boiling instabilities of low-latent heat of vaporization liquids in single microchannels”, V.</w:t>
      </w:r>
      <w:r w:rsidRPr="00432F52">
        <w:rPr>
          <w:rFonts w:ascii="Calibri" w:hAnsi="Calibri" w:cs="Calibri"/>
          <w:sz w:val="22"/>
          <w:szCs w:val="22"/>
        </w:rPr>
        <w:t xml:space="preserve"> Silvério and A. L. N. Moreira, 1st Thermal and Fluid Engineering Summer Conference, TFESC, August 9-12, 2015, New York City, USA</w:t>
      </w:r>
    </w:p>
    <w:p w14:paraId="19F8D5D2" w14:textId="57759626"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Valente, T., Teodori, E., Moita, A. S., Moreira, A. L. N. (2015) Effect of wettability on nucleate boiling. 11th International Conference on Heat Transfer, Fluid Mechanics and Thermodynamics, Kruger National Park, South Africa, 20-23 July, pp. 168-177</w:t>
      </w:r>
    </w:p>
    <w:p w14:paraId="7A2F923B" w14:textId="480BAD01"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 xml:space="preserve">“Effect of extreme wetting scenarios on pool boiling”, </w:t>
      </w:r>
      <w:r w:rsidRPr="00432F52">
        <w:rPr>
          <w:rFonts w:ascii="Calibri" w:hAnsi="Calibri" w:cs="Calibri"/>
          <w:sz w:val="22"/>
          <w:szCs w:val="22"/>
        </w:rPr>
        <w:t>T. Valente, I. Malavasi, E. Teodori, A. S. Moita, M. Marengo and A. L. N. Moreira, 14th UK Heat Transfer Conference 2015, Edinburgh, Sept 7 – Sept 8, 2015.</w:t>
      </w:r>
    </w:p>
    <w:p w14:paraId="0E09E370" w14:textId="17D57643"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rPr>
      </w:pPr>
      <w:r w:rsidRPr="00432F52">
        <w:rPr>
          <w:rFonts w:ascii="Calibri" w:hAnsi="Calibri" w:cs="Calibri"/>
          <w:sz w:val="22"/>
          <w:szCs w:val="22"/>
          <w:lang w:val="en-US"/>
        </w:rPr>
        <w:lastRenderedPageBreak/>
        <w:t>”Dynamics of droplets of biological fluids over enhanced surfaces with and without electrostatic actuation”, J. A. Ramos, A. S. Moita, D. F. M. Prazeres and A. L. N. Moreira 26th European Conference on Liquid Atomization and Spray Systems, Bremen, Germany 8-10 September 2014.</w:t>
      </w:r>
    </w:p>
    <w:p w14:paraId="2C66F8DC" w14:textId="2999D127"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“Multiscale interfacial transport studies for heat transfer enhancement”, A. L. N. Moreira, Keynote paper presented at the 15th International Heat Transfer Conference (IHTC-15), August 10-15, 2014, Kyoto, Japan, DOI: 10.1615/IHTC15.kn.000002.</w:t>
      </w:r>
    </w:p>
    <w:p w14:paraId="0565DA1B" w14:textId="7019497A"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“Study of the combined effects of liquid properties and surface micro-patterning on pool boiling heat transfer”, E.Teodori, A. S. Moita, A.L.N Moreira. 15</w:t>
      </w:r>
      <w:r w:rsidRPr="00432F52">
        <w:rPr>
          <w:rFonts w:ascii="Calibri" w:hAnsi="Calibri" w:cs="Calibri"/>
          <w:sz w:val="22"/>
          <w:szCs w:val="22"/>
          <w:vertAlign w:val="superscript"/>
          <w:lang w:val="en-US"/>
        </w:rPr>
        <w:t>th</w:t>
      </w:r>
      <w:r w:rsidRPr="00432F52">
        <w:rPr>
          <w:rFonts w:ascii="Calibri" w:hAnsi="Calibri" w:cs="Calibri"/>
          <w:sz w:val="22"/>
          <w:szCs w:val="22"/>
          <w:lang w:val="en-US"/>
        </w:rPr>
        <w:t xml:space="preserve"> International Heat Transfer Conference (IHTC), Kyoto, Japan, 10 – 15 August, 2014.</w:t>
      </w:r>
    </w:p>
    <w:p w14:paraId="2F6CEA8B" w14:textId="4E9DB562"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“Assessment of ultrasonic sprays for spray drying”, M.O. Panão, A.L.N. Moreira, J. Vicente and E. Costa, 17</w:t>
      </w:r>
      <w:r w:rsidRPr="00432F52">
        <w:rPr>
          <w:rFonts w:ascii="Calibri" w:hAnsi="Calibri" w:cs="Calibri"/>
          <w:sz w:val="22"/>
          <w:szCs w:val="22"/>
          <w:vertAlign w:val="superscript"/>
          <w:lang w:val="en-US"/>
        </w:rPr>
        <w:t>th</w:t>
      </w:r>
      <w:r w:rsidRPr="00432F52">
        <w:rPr>
          <w:rFonts w:ascii="Calibri" w:hAnsi="Calibri" w:cs="Calibri"/>
          <w:sz w:val="22"/>
          <w:szCs w:val="22"/>
          <w:lang w:val="en-US"/>
        </w:rPr>
        <w:t xml:space="preserve"> International Symposium on Applications of Laser Techniques to Fluid Mechanics, 7 – 10 July 2014, Lisbon, Portugal.</w:t>
      </w:r>
    </w:p>
    <w:p w14:paraId="006E9AD6" w14:textId="3702873D"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“Experimental characterization of the post-impact behavior of non-Newtonian droplets”, A. S. Moita, D. Herrmann and  A.L.N. Moreira, 17</w:t>
      </w:r>
      <w:r w:rsidRPr="00432F52">
        <w:rPr>
          <w:rFonts w:ascii="Calibri" w:hAnsi="Calibri" w:cs="Calibri"/>
          <w:sz w:val="22"/>
          <w:szCs w:val="22"/>
          <w:vertAlign w:val="superscript"/>
          <w:lang w:val="en-US"/>
        </w:rPr>
        <w:t>th</w:t>
      </w:r>
      <w:r w:rsidRPr="00432F52">
        <w:rPr>
          <w:rFonts w:ascii="Calibri" w:hAnsi="Calibri" w:cs="Calibri"/>
          <w:sz w:val="22"/>
          <w:szCs w:val="22"/>
          <w:lang w:val="en-US"/>
        </w:rPr>
        <w:t xml:space="preserve"> International Symposium on Applications of Laser Techniques to Fluid Mechanics, 7 – 10 July 2014, Lisbon, Portugal.</w:t>
      </w:r>
    </w:p>
    <w:p w14:paraId="2E36AA08" w14:textId="4583BAB4"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fi-FI"/>
        </w:rPr>
      </w:pPr>
      <w:r w:rsidRPr="00432F52">
        <w:rPr>
          <w:rFonts w:ascii="Calibri" w:hAnsi="Calibri" w:cs="Calibri"/>
          <w:sz w:val="22"/>
          <w:szCs w:val="22"/>
          <w:lang w:val="en-US"/>
        </w:rPr>
        <w:t>“Pool Boiling Heat Transfer Over Micro-Treated Surfaces: A Mechanistic Approach”, E. Teodori, A. S. Moita and A. L. N. Moreira. 5th International conference on Heat Transfer and Fluid Flow in Microscale, 22-26 April 2014, Marseilles, France.</w:t>
      </w:r>
    </w:p>
    <w:p w14:paraId="0225C7C8" w14:textId="66F8FF48"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“Droplet impacts of non-Newtonian fluids for bioengineering applications”, A. S. Moita, D. Hermann and A. L. N. Moreira, ILASS – Europe 2013, 25th European Conference on Liquid Atomization and Spray Systems, Chania, Greece, 1-4 September 2013</w:t>
      </w:r>
    </w:p>
    <w:p w14:paraId="7E6DFE95" w14:textId="3CB13F77"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“Evaluation of pool boiling heat transfer over micro-structured surfaces by combining high-speed visualization and PIV measurements”.</w:t>
      </w:r>
      <w:r w:rsidRPr="00432F52">
        <w:rPr>
          <w:rFonts w:ascii="Calibri" w:hAnsi="Calibri"/>
          <w:sz w:val="22"/>
          <w:szCs w:val="22"/>
        </w:rPr>
        <w:t xml:space="preserve"> A. S. Moita, E. Teodori and A. L. N. Moreira, </w:t>
      </w:r>
      <w:r w:rsidRPr="00432F52">
        <w:rPr>
          <w:rFonts w:ascii="Calibri" w:hAnsi="Calibri" w:cs="Calibri"/>
          <w:sz w:val="22"/>
          <w:szCs w:val="22"/>
          <w:lang w:val="en-US"/>
        </w:rPr>
        <w:t>10th International Symposium on Particle Image Velocimetry, July 1-3, 2013; Delft, The Netherlands.</w:t>
      </w:r>
    </w:p>
    <w:p w14:paraId="5CCCA828" w14:textId="360A3D37"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“Flow boiling instabilities in transparent microchannels”, V.Silvério and A.L.N. Moreira. 8</w:t>
      </w:r>
      <w:r w:rsidRPr="00432F52">
        <w:rPr>
          <w:rFonts w:ascii="Calibri" w:hAnsi="Calibri" w:cs="Calibri"/>
          <w:sz w:val="22"/>
          <w:szCs w:val="22"/>
          <w:vertAlign w:val="superscript"/>
          <w:lang w:val="en-US"/>
        </w:rPr>
        <w:t>th</w:t>
      </w:r>
      <w:r w:rsidRPr="00432F52">
        <w:rPr>
          <w:rFonts w:ascii="Calibri" w:hAnsi="Calibri" w:cs="Calibri"/>
          <w:sz w:val="22"/>
          <w:szCs w:val="22"/>
          <w:lang w:val="en-US"/>
        </w:rPr>
        <w:t xml:space="preserve"> World Congress on Experimental Heat Transfer, Fluid Mechanics and Thermodynamics, Lisbon, 16 – 20 June, 2013.</w:t>
      </w:r>
    </w:p>
    <w:p w14:paraId="325BEFCF" w14:textId="4085729A"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“Pool boiling heat transfer over micro-patterned surfaces: experiments and theory”, A. S. Moita, E. Teodori and A.L.N Moreira, Experimental Heat Transfer, Fluid Mechanics and Thermodynamics, Lisbon, 16 – 20 June, 2013.</w:t>
      </w:r>
    </w:p>
    <w:p w14:paraId="0C0B938C" w14:textId="13CFCC5B"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“Pool boiling over enhanced surfaces under extreme wetting conditions”, I. Malavasi, M. Marengo, A. S. Moita and A.L.N Moreira. Experimental Heat Transfer, Fluid Mechanics and Thermodynamics, Lisbon, 16 – 20 June, 2013.</w:t>
      </w:r>
    </w:p>
    <w:p w14:paraId="33280FF1" w14:textId="316D7C34"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“Geometric effects in the design of multijet atomizers”, M. O. Panão, J. D. Delgado and A. L. N. Moreira. 12th International Conference on Liquid Atomization and Spray Systems ICLASS, Heidelberg, 2 – 6 September, 2012.</w:t>
      </w:r>
    </w:p>
    <w:p w14:paraId="22F85F3A" w14:textId="180CFA42"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“From single droplet impact to micrometric droplet chains: scaling the effect of surface topography”, A. S. Moita and A. L. N. Moreira. 12th International Conference on Liquid Atomization and Spray Systems ICLASS, Heidelberg, 2 – 6 September, 2012.</w:t>
      </w:r>
    </w:p>
    <w:p w14:paraId="2D6A0345" w14:textId="69FD19F1"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 xml:space="preserve">“Diabatic nucleate boiling in circular transparent microchannels”, V. Silvério and A. L. N. Moreira. </w:t>
      </w:r>
      <w:r w:rsidRPr="00432F52">
        <w:rPr>
          <w:rFonts w:ascii="Calibri" w:hAnsi="Calibri" w:cs="Calibri"/>
          <w:i/>
          <w:sz w:val="22"/>
          <w:szCs w:val="22"/>
          <w:lang w:val="en-US"/>
        </w:rPr>
        <w:t>6th European Thermal Sciences Conference Eurotherm 2012</w:t>
      </w:r>
      <w:r w:rsidRPr="00432F52">
        <w:rPr>
          <w:rFonts w:ascii="Calibri" w:hAnsi="Calibri" w:cs="Calibri"/>
          <w:sz w:val="22"/>
          <w:szCs w:val="22"/>
          <w:lang w:val="en-US"/>
        </w:rPr>
        <w:t>. September 04 - 07, 2012. Poitiers</w:t>
      </w:r>
    </w:p>
    <w:p w14:paraId="570C47AE" w14:textId="30821002"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 xml:space="preserve">“Enhancement of pool boiling heat transfer by surface micro-structuring”, A. S. Moita, E. Teodori and A. L. N. Moreira. </w:t>
      </w:r>
      <w:r w:rsidRPr="00432F52">
        <w:rPr>
          <w:rFonts w:ascii="Calibri" w:hAnsi="Calibri" w:cs="Calibri"/>
          <w:i/>
          <w:sz w:val="22"/>
          <w:szCs w:val="22"/>
          <w:lang w:val="en-US"/>
        </w:rPr>
        <w:t>6th European Thermal Sciences Conference Eurotherm 2012</w:t>
      </w:r>
      <w:r w:rsidRPr="00432F52">
        <w:rPr>
          <w:rFonts w:ascii="Calibri" w:hAnsi="Calibri" w:cs="Calibri"/>
          <w:sz w:val="22"/>
          <w:szCs w:val="22"/>
          <w:lang w:val="en-US"/>
        </w:rPr>
        <w:t>. September 04 - 07, 2012. Poitiers</w:t>
      </w:r>
    </w:p>
    <w:p w14:paraId="0D26C158" w14:textId="3C47A638"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lastRenderedPageBreak/>
        <w:t xml:space="preserve">“Pool boiling mechanisms over micro-textured surfaces”, A. S. Moita, E. Teodori and A. L. N. Moreira. Presented at the </w:t>
      </w:r>
      <w:r w:rsidRPr="00432F52">
        <w:rPr>
          <w:rFonts w:ascii="Calibri" w:hAnsi="Calibri" w:cs="Calibri"/>
          <w:i/>
          <w:sz w:val="22"/>
          <w:szCs w:val="22"/>
          <w:lang w:val="en-US"/>
        </w:rPr>
        <w:t>16</w:t>
      </w:r>
      <w:r w:rsidRPr="00432F52">
        <w:rPr>
          <w:rFonts w:ascii="Calibri" w:hAnsi="Calibri" w:cs="Calibri"/>
          <w:i/>
          <w:sz w:val="22"/>
          <w:szCs w:val="22"/>
          <w:vertAlign w:val="superscript"/>
          <w:lang w:val="en-US"/>
        </w:rPr>
        <w:t>th</w:t>
      </w:r>
      <w:r w:rsidRPr="00432F52">
        <w:rPr>
          <w:rFonts w:ascii="Calibri" w:hAnsi="Calibri" w:cs="Calibri"/>
          <w:i/>
          <w:sz w:val="22"/>
          <w:szCs w:val="22"/>
          <w:lang w:val="en-US"/>
        </w:rPr>
        <w:t xml:space="preserve"> International Symposium on Applications of Laser Techniques to Fluid Mechanics</w:t>
      </w:r>
      <w:r w:rsidRPr="00432F52">
        <w:rPr>
          <w:rFonts w:ascii="Calibri" w:hAnsi="Calibri" w:cs="Calibri"/>
          <w:sz w:val="22"/>
          <w:szCs w:val="22"/>
          <w:lang w:val="en-US"/>
        </w:rPr>
        <w:t>, Lisbon 9-12 July, 2012.</w:t>
      </w:r>
    </w:p>
    <w:p w14:paraId="22D40C5C" w14:textId="44E3D0F6"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 xml:space="preserve">“Secondary atomization of micrometric fuel droplets impinging onto heated targets”, A. S. Moita, S. Sauer and A. L. N. Moreira. Presented at the </w:t>
      </w:r>
      <w:r w:rsidRPr="00432F52">
        <w:rPr>
          <w:rFonts w:ascii="Calibri" w:hAnsi="Calibri" w:cs="Calibri"/>
          <w:i/>
          <w:sz w:val="22"/>
          <w:szCs w:val="22"/>
          <w:lang w:val="en-US"/>
        </w:rPr>
        <w:t>16</w:t>
      </w:r>
      <w:r w:rsidRPr="00432F52">
        <w:rPr>
          <w:rFonts w:ascii="Calibri" w:hAnsi="Calibri" w:cs="Calibri"/>
          <w:i/>
          <w:sz w:val="22"/>
          <w:szCs w:val="22"/>
          <w:vertAlign w:val="superscript"/>
          <w:lang w:val="en-US"/>
        </w:rPr>
        <w:t>th</w:t>
      </w:r>
      <w:r w:rsidRPr="00432F52">
        <w:rPr>
          <w:rFonts w:ascii="Calibri" w:hAnsi="Calibri" w:cs="Calibri"/>
          <w:i/>
          <w:sz w:val="22"/>
          <w:szCs w:val="22"/>
          <w:lang w:val="en-US"/>
        </w:rPr>
        <w:t xml:space="preserve"> International Symposium on Applications of Laser Techniques to Fluid Mechanics</w:t>
      </w:r>
      <w:r w:rsidRPr="00432F52">
        <w:rPr>
          <w:rFonts w:ascii="Calibri" w:hAnsi="Calibri" w:cs="Calibri"/>
          <w:sz w:val="22"/>
          <w:szCs w:val="22"/>
          <w:lang w:val="en-US"/>
        </w:rPr>
        <w:t>, Lisbon 9-12 July, 2012.</w:t>
      </w:r>
    </w:p>
    <w:p w14:paraId="3BEAF286" w14:textId="3C5001B3"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 xml:space="preserve">“Intermittent multijet sprays for improving mixture preparation in HCCI engines”, M. R. O. Panão, A. L. N. Moreira and D. F. G. Durão. Presented at the </w:t>
      </w:r>
      <w:r w:rsidRPr="00432F52">
        <w:rPr>
          <w:rFonts w:ascii="Calibri" w:hAnsi="Calibri" w:cs="Calibri"/>
          <w:i/>
          <w:sz w:val="22"/>
          <w:szCs w:val="22"/>
          <w:lang w:val="en-US"/>
        </w:rPr>
        <w:t>16</w:t>
      </w:r>
      <w:r w:rsidRPr="00432F52">
        <w:rPr>
          <w:rFonts w:ascii="Calibri" w:hAnsi="Calibri" w:cs="Calibri"/>
          <w:i/>
          <w:sz w:val="22"/>
          <w:szCs w:val="22"/>
          <w:vertAlign w:val="superscript"/>
          <w:lang w:val="en-US"/>
        </w:rPr>
        <w:t>th</w:t>
      </w:r>
      <w:r w:rsidRPr="00432F52">
        <w:rPr>
          <w:rFonts w:ascii="Calibri" w:hAnsi="Calibri" w:cs="Calibri"/>
          <w:i/>
          <w:sz w:val="22"/>
          <w:szCs w:val="22"/>
          <w:lang w:val="en-US"/>
        </w:rPr>
        <w:t xml:space="preserve"> International Symposium on Applications of Laser Techniques to Fluid Mechanics</w:t>
      </w:r>
      <w:r w:rsidRPr="00432F52">
        <w:rPr>
          <w:rFonts w:ascii="Calibri" w:hAnsi="Calibri" w:cs="Calibri"/>
          <w:sz w:val="22"/>
          <w:szCs w:val="22"/>
          <w:lang w:val="en-US"/>
        </w:rPr>
        <w:t>, Lisbon 9-12 July, 2012.</w:t>
      </w:r>
    </w:p>
    <w:p w14:paraId="3F66D4FF" w14:textId="39E8FBB8" w:rsidR="002E4B22" w:rsidRPr="00432F52" w:rsidRDefault="002E4B22" w:rsidP="004D3865">
      <w:pPr>
        <w:pStyle w:val="ListParagraph"/>
        <w:numPr>
          <w:ilvl w:val="0"/>
          <w:numId w:val="43"/>
        </w:numPr>
        <w:spacing w:after="120"/>
        <w:ind w:left="426" w:right="17" w:hanging="284"/>
        <w:jc w:val="both"/>
        <w:rPr>
          <w:rFonts w:ascii="Calibri" w:hAnsi="Calibri" w:cs="Calibri"/>
          <w:sz w:val="22"/>
          <w:szCs w:val="22"/>
          <w:lang w:val="en-US"/>
        </w:rPr>
      </w:pPr>
      <w:r w:rsidRPr="00432F52">
        <w:rPr>
          <w:rFonts w:ascii="Calibri" w:hAnsi="Calibri" w:cs="Calibri"/>
          <w:sz w:val="22"/>
          <w:szCs w:val="22"/>
          <w:lang w:val="en-US"/>
        </w:rPr>
        <w:t xml:space="preserve">“Statistical analysis of spray impact to assess fuel mixture preparation in IC engines”, M. R. Oliveira Panão, A. L. N. Moreira and D. G. Durão. Presented at the The </w:t>
      </w:r>
      <w:r w:rsidRPr="00432F52">
        <w:rPr>
          <w:rFonts w:ascii="Calibri" w:hAnsi="Calibri" w:cs="Calibri"/>
          <w:i/>
          <w:sz w:val="22"/>
          <w:szCs w:val="22"/>
          <w:lang w:val="en-US"/>
        </w:rPr>
        <w:t>Eleventh International Conference on Combustion and Energy Utilization</w:t>
      </w:r>
      <w:r w:rsidRPr="00432F52">
        <w:rPr>
          <w:rFonts w:ascii="Calibri" w:hAnsi="Calibri" w:cs="Calibri"/>
          <w:sz w:val="22"/>
          <w:szCs w:val="22"/>
          <w:lang w:val="en-US"/>
        </w:rPr>
        <w:t xml:space="preserve"> (11th ICCEU), Coimbra, Portugal, May, 9-13, 2012.</w:t>
      </w:r>
    </w:p>
    <w:p w14:paraId="0F9EC854" w14:textId="77777777" w:rsidR="00B06F96" w:rsidRPr="007B2B0C" w:rsidRDefault="00B06F96" w:rsidP="00B06F96">
      <w:pPr>
        <w:spacing w:after="120"/>
        <w:ind w:right="17"/>
        <w:jc w:val="both"/>
        <w:rPr>
          <w:rFonts w:ascii="Calibri" w:hAnsi="Calibri" w:cs="Calibri"/>
          <w:sz w:val="22"/>
          <w:szCs w:val="22"/>
          <w:lang w:val="en-US"/>
        </w:rPr>
      </w:pPr>
    </w:p>
    <w:p w14:paraId="7E6054A4" w14:textId="67061E11" w:rsidR="006A6C27" w:rsidRPr="00B06F96" w:rsidRDefault="00C81CA1" w:rsidP="00FF2F8B">
      <w:pPr>
        <w:tabs>
          <w:tab w:val="left" w:pos="142"/>
        </w:tabs>
        <w:spacing w:after="120"/>
        <w:ind w:right="17"/>
        <w:rPr>
          <w:rFonts w:ascii="Calibri Bold" w:hAnsi="Calibri Bold" w:cs="Calibri"/>
          <w:b/>
          <w:sz w:val="22"/>
          <w:szCs w:val="22"/>
          <w:lang w:val="pt-PT"/>
        </w:rPr>
      </w:pPr>
      <w:r>
        <w:rPr>
          <w:rFonts w:ascii="Calibri Bold" w:hAnsi="Calibri Bold" w:cs="Calibri"/>
          <w:b/>
          <w:sz w:val="22"/>
          <w:szCs w:val="22"/>
          <w:lang w:val="pt-PT"/>
        </w:rPr>
        <w:t>PhD supervisions</w:t>
      </w:r>
    </w:p>
    <w:p w14:paraId="63097D83" w14:textId="0EDFB155" w:rsidR="00C81CA1" w:rsidRPr="002E4B22" w:rsidRDefault="00177666" w:rsidP="002E4B22">
      <w:pPr>
        <w:pStyle w:val="ListParagraph"/>
        <w:numPr>
          <w:ilvl w:val="0"/>
          <w:numId w:val="42"/>
        </w:numPr>
        <w:tabs>
          <w:tab w:val="left" w:pos="4780"/>
        </w:tabs>
        <w:ind w:left="426" w:right="18" w:hanging="284"/>
        <w:jc w:val="both"/>
        <w:rPr>
          <w:rFonts w:ascii="Calibri" w:hAnsi="Calibri" w:cs="Calibri"/>
          <w:sz w:val="22"/>
          <w:szCs w:val="22"/>
        </w:rPr>
      </w:pPr>
      <w:r w:rsidRPr="002E4B22">
        <w:rPr>
          <w:rFonts w:ascii="Calibri" w:hAnsi="Calibri" w:cs="Calibri"/>
          <w:sz w:val="22"/>
          <w:szCs w:val="22"/>
        </w:rPr>
        <w:t>“Surface enhancement for the control of interfacial transport phenomena</w:t>
      </w:r>
      <w:r w:rsidR="00105F1B" w:rsidRPr="002E4B22">
        <w:rPr>
          <w:rFonts w:ascii="Calibri" w:hAnsi="Calibri" w:cs="Calibri"/>
          <w:sz w:val="22"/>
          <w:szCs w:val="22"/>
        </w:rPr>
        <w:t>”</w:t>
      </w:r>
      <w:r w:rsidR="00CA3676" w:rsidRPr="002E4B22">
        <w:rPr>
          <w:rFonts w:ascii="Calibri" w:hAnsi="Calibri" w:cs="Calibri"/>
          <w:sz w:val="22"/>
          <w:szCs w:val="22"/>
        </w:rPr>
        <w:t>, Emanuele Teodori</w:t>
      </w:r>
      <w:r w:rsidR="002E4B22" w:rsidRPr="002E4B22">
        <w:rPr>
          <w:rFonts w:ascii="Calibri" w:hAnsi="Calibri" w:cs="Calibri"/>
          <w:sz w:val="22"/>
          <w:szCs w:val="22"/>
        </w:rPr>
        <w:t>, co-supervision of Dr Ana Moita, 2017</w:t>
      </w:r>
    </w:p>
    <w:p w14:paraId="531291A7" w14:textId="31E98D93" w:rsidR="00C81CA1" w:rsidRPr="002E4B22" w:rsidRDefault="00C81CA1" w:rsidP="002E4B22">
      <w:pPr>
        <w:pStyle w:val="BodyTextIndent"/>
        <w:numPr>
          <w:ilvl w:val="0"/>
          <w:numId w:val="42"/>
        </w:numPr>
        <w:ind w:left="426" w:hanging="284"/>
        <w:rPr>
          <w:rFonts w:ascii="Calibri" w:hAnsi="Calibri" w:cs="Calibri"/>
          <w:szCs w:val="22"/>
        </w:rPr>
      </w:pPr>
      <w:r w:rsidRPr="004A2209">
        <w:rPr>
          <w:rFonts w:ascii="Calibri" w:hAnsi="Calibri" w:cs="Calibri"/>
          <w:szCs w:val="22"/>
        </w:rPr>
        <w:t xml:space="preserve"> </w:t>
      </w:r>
      <w:r w:rsidR="00FF3163" w:rsidRPr="004A2209">
        <w:rPr>
          <w:rFonts w:ascii="Calibri" w:hAnsi="Calibri" w:cs="Calibri"/>
          <w:szCs w:val="22"/>
        </w:rPr>
        <w:t>“Advanced cooling systems for fast response thermal control”</w:t>
      </w:r>
      <w:r w:rsidR="00CA3676">
        <w:rPr>
          <w:rFonts w:ascii="Calibri" w:hAnsi="Calibri" w:cs="Calibri"/>
          <w:szCs w:val="22"/>
        </w:rPr>
        <w:t>,</w:t>
      </w:r>
      <w:r w:rsidR="00CA3676" w:rsidRPr="00CA3676">
        <w:rPr>
          <w:rFonts w:ascii="Calibri" w:hAnsi="Calibri" w:cs="Calibri"/>
          <w:szCs w:val="22"/>
          <w:lang w:val="en-US"/>
        </w:rPr>
        <w:t xml:space="preserve"> </w:t>
      </w:r>
      <w:r w:rsidR="00CA3676" w:rsidRPr="00E45022">
        <w:rPr>
          <w:rFonts w:ascii="Calibri" w:hAnsi="Calibri" w:cs="Calibri"/>
          <w:szCs w:val="22"/>
          <w:lang w:val="en-US"/>
        </w:rPr>
        <w:t>Vânia Cristina  Silvério</w:t>
      </w:r>
      <w:r w:rsidR="002E4B22">
        <w:rPr>
          <w:rFonts w:ascii="Calibri" w:hAnsi="Calibri" w:cs="Calibri"/>
          <w:szCs w:val="22"/>
        </w:rPr>
        <w:t xml:space="preserve">, </w:t>
      </w:r>
      <w:r w:rsidR="00FF3163" w:rsidRPr="002E4B22">
        <w:rPr>
          <w:rFonts w:ascii="Calibri" w:hAnsi="Calibri" w:cs="Calibri"/>
          <w:szCs w:val="22"/>
          <w:lang w:val="pt-PT"/>
        </w:rPr>
        <w:t xml:space="preserve">Instituto Superior Técnico, </w:t>
      </w:r>
      <w:r w:rsidRPr="002E4B22">
        <w:rPr>
          <w:rFonts w:ascii="Calibri" w:hAnsi="Calibri" w:cs="Calibri"/>
          <w:szCs w:val="22"/>
          <w:lang w:val="pt-PT"/>
        </w:rPr>
        <w:t>July 2016.</w:t>
      </w:r>
    </w:p>
    <w:p w14:paraId="0EEFEEC5" w14:textId="77777777" w:rsidR="002E4B22" w:rsidRDefault="002E4B22" w:rsidP="002E4B22">
      <w:pPr>
        <w:pStyle w:val="BodyTextIndent"/>
        <w:numPr>
          <w:ilvl w:val="0"/>
          <w:numId w:val="42"/>
        </w:numPr>
        <w:tabs>
          <w:tab w:val="left" w:pos="709"/>
        </w:tabs>
        <w:ind w:left="426" w:hanging="284"/>
        <w:rPr>
          <w:rFonts w:ascii="Calibri" w:hAnsi="Calibri" w:cs="Calibri"/>
          <w:szCs w:val="22"/>
          <w:lang w:val="pt-PT"/>
        </w:rPr>
      </w:pPr>
      <w:r w:rsidRPr="002E4B22">
        <w:rPr>
          <w:rFonts w:ascii="Calibri" w:hAnsi="Calibri" w:cs="Calibri"/>
          <w:szCs w:val="22"/>
          <w:lang w:val="pt-PT"/>
        </w:rPr>
        <w:t>“Análise termodinâmica de gotas multicomponentes incidentes em superficies aquecidas”, Ana Sofia Moita, Instituto Superior Técnico, DEM, Dezembro 2009.</w:t>
      </w:r>
    </w:p>
    <w:p w14:paraId="55F741F5" w14:textId="77777777" w:rsidR="002E4B22" w:rsidRPr="002E4B22" w:rsidRDefault="002E4B22" w:rsidP="002E4B22">
      <w:pPr>
        <w:pStyle w:val="ListParagraph"/>
        <w:numPr>
          <w:ilvl w:val="0"/>
          <w:numId w:val="42"/>
        </w:numPr>
        <w:tabs>
          <w:tab w:val="left" w:pos="4780"/>
        </w:tabs>
        <w:ind w:left="426" w:right="17" w:hanging="284"/>
        <w:jc w:val="both"/>
        <w:rPr>
          <w:rFonts w:ascii="Calibri" w:hAnsi="Calibri" w:cs="Calibri"/>
          <w:sz w:val="22"/>
          <w:szCs w:val="22"/>
          <w:lang w:val="pt-PT"/>
        </w:rPr>
      </w:pPr>
      <w:r w:rsidRPr="002E4B22">
        <w:rPr>
          <w:rFonts w:ascii="Calibri" w:hAnsi="Calibri" w:cs="Calibri"/>
          <w:sz w:val="22"/>
          <w:szCs w:val="22"/>
          <w:lang w:val="pt-PT"/>
        </w:rPr>
        <w:t>Miguel Rosa Oliveira Panão, “Experiments on Impinging Intermittent Sprays”, Instituto Superior Técnico, DEM, Dezembro 2008.</w:t>
      </w:r>
    </w:p>
    <w:p w14:paraId="1AAC103A" w14:textId="77777777" w:rsidR="002E4B22" w:rsidRPr="002E4B22" w:rsidRDefault="002E4B22" w:rsidP="002E4B22">
      <w:pPr>
        <w:pStyle w:val="BodyTextIndent"/>
        <w:tabs>
          <w:tab w:val="left" w:pos="709"/>
        </w:tabs>
        <w:ind w:left="0" w:firstLine="0"/>
        <w:rPr>
          <w:rFonts w:ascii="Calibri" w:hAnsi="Calibri" w:cs="Calibri"/>
          <w:szCs w:val="22"/>
          <w:lang w:val="pt-PT"/>
        </w:rPr>
      </w:pPr>
    </w:p>
    <w:p w14:paraId="6C6CE8AB" w14:textId="04DC1E1C" w:rsidR="00637058" w:rsidRPr="00B06F96" w:rsidRDefault="00637058" w:rsidP="00637058">
      <w:pPr>
        <w:tabs>
          <w:tab w:val="left" w:pos="142"/>
        </w:tabs>
        <w:spacing w:after="120"/>
        <w:ind w:right="17"/>
        <w:rPr>
          <w:rFonts w:ascii="Calibri Bold" w:hAnsi="Calibri Bold" w:cs="Calibri"/>
          <w:b/>
          <w:sz w:val="22"/>
          <w:szCs w:val="22"/>
          <w:lang w:val="pt-PT"/>
        </w:rPr>
      </w:pPr>
      <w:r>
        <w:rPr>
          <w:rFonts w:ascii="Calibri Bold" w:hAnsi="Calibri Bold" w:cs="Calibri"/>
          <w:b/>
          <w:sz w:val="22"/>
          <w:szCs w:val="22"/>
          <w:lang w:val="pt-PT"/>
        </w:rPr>
        <w:t>Master supervisions</w:t>
      </w:r>
    </w:p>
    <w:p w14:paraId="5B174BB4" w14:textId="53E43820" w:rsidR="00DF2C7D" w:rsidRDefault="00236D25" w:rsidP="00390B65">
      <w:pPr>
        <w:pStyle w:val="ListParagraph"/>
        <w:numPr>
          <w:ilvl w:val="0"/>
          <w:numId w:val="42"/>
        </w:numPr>
        <w:tabs>
          <w:tab w:val="left" w:pos="4780"/>
        </w:tabs>
        <w:ind w:left="426" w:right="18" w:hanging="284"/>
        <w:rPr>
          <w:rFonts w:ascii="Calibri" w:hAnsi="Calibri" w:cs="Calibri"/>
          <w:sz w:val="22"/>
          <w:szCs w:val="22"/>
          <w:lang w:val="pt-PT"/>
        </w:rPr>
      </w:pPr>
      <w:r w:rsidRPr="00236D25">
        <w:rPr>
          <w:rFonts w:ascii="Calibri" w:hAnsi="Calibri" w:cs="Calibri"/>
          <w:sz w:val="22"/>
          <w:szCs w:val="22"/>
          <w:lang w:val="pt-PT"/>
        </w:rPr>
        <w:t>“De</w:t>
      </w:r>
      <w:r>
        <w:rPr>
          <w:rFonts w:ascii="Calibri" w:hAnsi="Calibri" w:cs="Calibri"/>
          <w:sz w:val="22"/>
          <w:szCs w:val="22"/>
          <w:lang w:val="pt-PT"/>
        </w:rPr>
        <w:t>velopment of a Range Extender for electric vehicles”</w:t>
      </w:r>
      <w:r w:rsidRPr="00236D25">
        <w:rPr>
          <w:rFonts w:ascii="Calibri" w:hAnsi="Calibri" w:cs="Calibri"/>
          <w:sz w:val="22"/>
          <w:szCs w:val="22"/>
          <w:lang w:val="pt-PT"/>
        </w:rPr>
        <w:t>, Francisco António Gaspar Lopes (Co-</w:t>
      </w:r>
      <w:r w:rsidR="00DF2C7D">
        <w:rPr>
          <w:rFonts w:ascii="Calibri" w:hAnsi="Calibri" w:cs="Calibri"/>
          <w:sz w:val="22"/>
          <w:szCs w:val="22"/>
          <w:lang w:val="pt-PT"/>
        </w:rPr>
        <w:t>supervision of</w:t>
      </w:r>
      <w:r w:rsidR="006445FE">
        <w:rPr>
          <w:rFonts w:ascii="Calibri" w:hAnsi="Calibri" w:cs="Calibri"/>
          <w:sz w:val="22"/>
          <w:szCs w:val="22"/>
          <w:lang w:val="pt-PT"/>
        </w:rPr>
        <w:t xml:space="preserve"> Prof. Jorge Martins da UM</w:t>
      </w:r>
      <w:r w:rsidRPr="00236D25">
        <w:rPr>
          <w:rFonts w:ascii="Calibri" w:hAnsi="Calibri" w:cs="Calibri"/>
          <w:sz w:val="22"/>
          <w:szCs w:val="22"/>
          <w:lang w:val="pt-PT"/>
        </w:rPr>
        <w:t>inho), 2017</w:t>
      </w:r>
    </w:p>
    <w:p w14:paraId="5510F852" w14:textId="4ED746F6" w:rsidR="00DF2C7D" w:rsidRPr="00DF2C7D" w:rsidRDefault="00DF2C7D" w:rsidP="00DF2C7D">
      <w:pPr>
        <w:pStyle w:val="ListParagraph"/>
        <w:numPr>
          <w:ilvl w:val="0"/>
          <w:numId w:val="42"/>
        </w:numPr>
        <w:ind w:left="426" w:right="17" w:hanging="284"/>
        <w:jc w:val="both"/>
        <w:rPr>
          <w:rFonts w:ascii="Calibri" w:hAnsi="Calibri" w:cs="Calibri"/>
          <w:sz w:val="22"/>
          <w:szCs w:val="22"/>
        </w:rPr>
      </w:pPr>
      <w:r w:rsidRPr="00DF2C7D">
        <w:rPr>
          <w:rFonts w:ascii="Calibri" w:hAnsi="Calibri" w:cs="Calibri"/>
          <w:sz w:val="22"/>
          <w:szCs w:val="22"/>
        </w:rPr>
        <w:t xml:space="preserve">“Evaluation of biogas production from horse manure and assessment of biogas pathways in Portugal”, Madalena Soares Pereira Lopes, </w:t>
      </w:r>
      <w:r>
        <w:rPr>
          <w:rFonts w:ascii="Calibri" w:hAnsi="Calibri" w:cs="Calibri"/>
          <w:sz w:val="22"/>
          <w:szCs w:val="22"/>
        </w:rPr>
        <w:t>(</w:t>
      </w:r>
      <w:r w:rsidRPr="00DF2C7D">
        <w:rPr>
          <w:rFonts w:ascii="Calibri" w:hAnsi="Calibri" w:cs="Calibri"/>
          <w:sz w:val="22"/>
          <w:szCs w:val="22"/>
        </w:rPr>
        <w:t>Co-</w:t>
      </w:r>
      <w:r>
        <w:rPr>
          <w:rFonts w:ascii="Calibri" w:hAnsi="Calibri" w:cs="Calibri"/>
          <w:sz w:val="22"/>
          <w:szCs w:val="22"/>
        </w:rPr>
        <w:t>supervision of</w:t>
      </w:r>
      <w:r w:rsidRPr="00DF2C7D">
        <w:rPr>
          <w:rFonts w:ascii="Calibri" w:hAnsi="Calibri" w:cs="Calibri"/>
          <w:sz w:val="22"/>
          <w:szCs w:val="22"/>
        </w:rPr>
        <w:t xml:space="preserve"> Dr. Patricia Baptista), 2017.</w:t>
      </w:r>
    </w:p>
    <w:p w14:paraId="0FDF70F0" w14:textId="77777777" w:rsidR="00873B71" w:rsidRDefault="00390B65" w:rsidP="00873B71">
      <w:pPr>
        <w:pStyle w:val="ListParagraph"/>
        <w:numPr>
          <w:ilvl w:val="0"/>
          <w:numId w:val="42"/>
        </w:numPr>
        <w:tabs>
          <w:tab w:val="left" w:pos="4780"/>
        </w:tabs>
        <w:ind w:left="426" w:right="18" w:hanging="284"/>
        <w:rPr>
          <w:rFonts w:ascii="Calibri" w:hAnsi="Calibri" w:cs="Calibri"/>
          <w:sz w:val="22"/>
          <w:szCs w:val="22"/>
          <w:lang w:val="pt-PT"/>
        </w:rPr>
      </w:pPr>
      <w:r w:rsidRPr="0000453C">
        <w:rPr>
          <w:rFonts w:ascii="Calibri" w:hAnsi="Calibri" w:cs="Calibri"/>
          <w:sz w:val="22"/>
          <w:szCs w:val="22"/>
          <w:lang w:val="pt-PT"/>
        </w:rPr>
        <w:t>“Estudo de soluções de racionalização energética num grupo industrial do sector de atividade pecuária”, (Co-</w:t>
      </w:r>
      <w:r>
        <w:rPr>
          <w:rFonts w:ascii="Calibri" w:hAnsi="Calibri" w:cs="Calibri"/>
          <w:sz w:val="22"/>
          <w:szCs w:val="22"/>
          <w:lang w:val="pt-PT"/>
        </w:rPr>
        <w:t>supervision of Eng</w:t>
      </w:r>
      <w:r w:rsidRPr="0000453C">
        <w:rPr>
          <w:rFonts w:ascii="Calibri" w:hAnsi="Calibri" w:cs="Calibri"/>
          <w:sz w:val="22"/>
          <w:szCs w:val="22"/>
          <w:lang w:val="pt-PT"/>
        </w:rPr>
        <w:t xml:space="preserve"> Eng. Mário Matos),  Carlos Manuel de Amorim Leão, </w:t>
      </w:r>
      <w:r>
        <w:rPr>
          <w:rFonts w:ascii="Calibri" w:hAnsi="Calibri" w:cs="Calibri"/>
          <w:sz w:val="22"/>
          <w:szCs w:val="22"/>
          <w:lang w:val="pt-PT"/>
        </w:rPr>
        <w:t>2017</w:t>
      </w:r>
      <w:r w:rsidRPr="0000453C">
        <w:rPr>
          <w:rFonts w:ascii="Calibri" w:hAnsi="Calibri" w:cs="Calibri"/>
          <w:sz w:val="22"/>
          <w:szCs w:val="22"/>
          <w:lang w:val="pt-PT"/>
        </w:rPr>
        <w:t>.</w:t>
      </w:r>
    </w:p>
    <w:p w14:paraId="26A0B69D" w14:textId="09FC5BDE" w:rsidR="00873B71" w:rsidRPr="00873B71" w:rsidRDefault="00873B71" w:rsidP="00873B71">
      <w:pPr>
        <w:pStyle w:val="ListParagraph"/>
        <w:numPr>
          <w:ilvl w:val="0"/>
          <w:numId w:val="42"/>
        </w:numPr>
        <w:tabs>
          <w:tab w:val="left" w:pos="4780"/>
        </w:tabs>
        <w:ind w:left="426" w:right="18" w:hanging="284"/>
        <w:rPr>
          <w:rFonts w:ascii="Calibri" w:hAnsi="Calibri" w:cs="Calibri"/>
          <w:sz w:val="22"/>
          <w:szCs w:val="22"/>
          <w:lang w:val="pt-PT"/>
        </w:rPr>
      </w:pPr>
      <w:r w:rsidRPr="00873B71">
        <w:rPr>
          <w:rFonts w:ascii="Calibri" w:hAnsi="Calibri" w:cs="Calibri"/>
          <w:sz w:val="22"/>
          <w:szCs w:val="22"/>
          <w:lang w:val="pt-PT"/>
        </w:rPr>
        <w:t>“Desenvolvimento e validação de um método não intrusivo para caracterizar a molhabilidade de superfícies com estruturas complexas utilizando a técnica 3D de microscopia confocal de fluorescência de varrimento a laser”, Author: Joana Lúcia Marques Pereira (Co-orientação da Dr Ana Moita), 2017.</w:t>
      </w:r>
    </w:p>
    <w:p w14:paraId="30DA7552" w14:textId="77777777" w:rsidR="00DF2C7D" w:rsidRDefault="0000453C" w:rsidP="00DF2C7D">
      <w:pPr>
        <w:pStyle w:val="ListParagraph"/>
        <w:numPr>
          <w:ilvl w:val="0"/>
          <w:numId w:val="42"/>
        </w:numPr>
        <w:tabs>
          <w:tab w:val="left" w:pos="4780"/>
        </w:tabs>
        <w:ind w:left="426" w:right="18" w:hanging="284"/>
        <w:rPr>
          <w:rFonts w:ascii="Calibri" w:hAnsi="Calibri" w:cs="Calibri"/>
          <w:sz w:val="22"/>
          <w:szCs w:val="22"/>
          <w:lang w:val="pt-PT"/>
        </w:rPr>
      </w:pPr>
      <w:r w:rsidRPr="0000453C">
        <w:rPr>
          <w:rFonts w:ascii="Calibri" w:hAnsi="Calibri" w:cs="Calibri"/>
          <w:sz w:val="22"/>
          <w:szCs w:val="22"/>
          <w:lang w:val="pt-PT"/>
        </w:rPr>
        <w:t>“Análise dos custos de produção de energia a partir da digestão anaeróbia em uma unidade de produção intensiva de suínos” (Co-</w:t>
      </w:r>
      <w:r>
        <w:rPr>
          <w:rFonts w:ascii="Calibri" w:hAnsi="Calibri" w:cs="Calibri"/>
          <w:sz w:val="22"/>
          <w:szCs w:val="22"/>
          <w:lang w:val="pt-PT"/>
        </w:rPr>
        <w:t>supervision</w:t>
      </w:r>
      <w:r w:rsidRPr="0000453C">
        <w:rPr>
          <w:rFonts w:ascii="Calibri" w:hAnsi="Calibri" w:cs="Calibri"/>
          <w:sz w:val="22"/>
          <w:szCs w:val="22"/>
          <w:lang w:val="pt-PT"/>
        </w:rPr>
        <w:t>: Professor Santino Di Bernardino do LNEG), Filipe Charrua da Costa Lopes Rodrig</w:t>
      </w:r>
      <w:r>
        <w:rPr>
          <w:rFonts w:ascii="Calibri" w:hAnsi="Calibri" w:cs="Calibri"/>
          <w:sz w:val="22"/>
          <w:szCs w:val="22"/>
          <w:lang w:val="pt-PT"/>
        </w:rPr>
        <w:t xml:space="preserve">ues, </w:t>
      </w:r>
      <w:r w:rsidRPr="0000453C">
        <w:rPr>
          <w:rFonts w:ascii="Calibri" w:hAnsi="Calibri" w:cs="Calibri"/>
          <w:sz w:val="22"/>
          <w:szCs w:val="22"/>
          <w:lang w:val="pt-PT"/>
        </w:rPr>
        <w:t>2016.</w:t>
      </w:r>
    </w:p>
    <w:p w14:paraId="5A4F6A8F" w14:textId="47D3A3A7" w:rsidR="0000453C" w:rsidRPr="00DF2C7D" w:rsidRDefault="0000453C" w:rsidP="00DF2C7D">
      <w:pPr>
        <w:pStyle w:val="ListParagraph"/>
        <w:numPr>
          <w:ilvl w:val="0"/>
          <w:numId w:val="42"/>
        </w:numPr>
        <w:tabs>
          <w:tab w:val="left" w:pos="4780"/>
        </w:tabs>
        <w:ind w:left="426" w:right="18" w:hanging="284"/>
        <w:rPr>
          <w:rFonts w:ascii="Calibri" w:hAnsi="Calibri" w:cs="Calibri"/>
          <w:sz w:val="22"/>
          <w:szCs w:val="22"/>
          <w:lang w:val="pt-PT"/>
        </w:rPr>
      </w:pPr>
      <w:r w:rsidRPr="00DF2C7D">
        <w:rPr>
          <w:rFonts w:ascii="Calibri" w:hAnsi="Calibri" w:cs="Calibri"/>
          <w:sz w:val="22"/>
          <w:szCs w:val="22"/>
          <w:lang w:val="pt-PT"/>
        </w:rPr>
        <w:t>“Estudo dos mecanismos de transmissão em escoamentos com convecção forçada e mudança de fase – aplicação a sistemas de recuperação de energia térmica de veículos” (Co-supervision of Dr Ana Sofia Moita), Filipe André Ferreira, 2016.</w:t>
      </w:r>
    </w:p>
    <w:p w14:paraId="2DA831D7" w14:textId="331DA580" w:rsidR="0000453C" w:rsidRPr="0000453C" w:rsidRDefault="0000453C" w:rsidP="0000453C">
      <w:pPr>
        <w:pStyle w:val="ListParagraph"/>
        <w:numPr>
          <w:ilvl w:val="0"/>
          <w:numId w:val="42"/>
        </w:numPr>
        <w:tabs>
          <w:tab w:val="left" w:pos="4780"/>
        </w:tabs>
        <w:ind w:left="426" w:right="18" w:hanging="284"/>
        <w:rPr>
          <w:rFonts w:ascii="Calibri" w:hAnsi="Calibri" w:cs="Calibri"/>
          <w:sz w:val="22"/>
          <w:szCs w:val="22"/>
        </w:rPr>
      </w:pPr>
      <w:r w:rsidRPr="0000453C">
        <w:rPr>
          <w:rFonts w:ascii="Calibri" w:hAnsi="Calibri" w:cs="Calibri"/>
          <w:sz w:val="22"/>
          <w:szCs w:val="22"/>
        </w:rPr>
        <w:t>“Use of methanol based syngas for waste heat recovery in vehicles”, Sakleshpur Nagaraja, Master in Engineering and Energy Management, (Co-supervision of Dr Gonçalo Gonçalves), 2016.</w:t>
      </w:r>
    </w:p>
    <w:p w14:paraId="3C74BC91" w14:textId="57C7D30A" w:rsidR="0000453C" w:rsidRPr="0000453C" w:rsidRDefault="0000453C" w:rsidP="0000453C">
      <w:pPr>
        <w:pStyle w:val="ListParagraph"/>
        <w:numPr>
          <w:ilvl w:val="0"/>
          <w:numId w:val="42"/>
        </w:numPr>
        <w:tabs>
          <w:tab w:val="left" w:pos="4780"/>
        </w:tabs>
        <w:ind w:left="426" w:right="18" w:hanging="284"/>
        <w:rPr>
          <w:rFonts w:ascii="Calibri" w:hAnsi="Calibri" w:cs="Calibri"/>
          <w:sz w:val="22"/>
          <w:szCs w:val="22"/>
        </w:rPr>
      </w:pPr>
      <w:r w:rsidRPr="0000453C">
        <w:rPr>
          <w:rFonts w:ascii="Calibri" w:hAnsi="Calibri" w:cs="Calibri"/>
          <w:sz w:val="22"/>
          <w:szCs w:val="22"/>
        </w:rPr>
        <w:t xml:space="preserve"> “Test and optimization of a two-phase thermosyphon cooling system for microprocessors under real working conditions” (Co-supervision of Dr Ana Sofia Moita), Vasco Tavares Brito e Abreu</w:t>
      </w:r>
      <w:r>
        <w:rPr>
          <w:rFonts w:ascii="Calibri" w:hAnsi="Calibri" w:cs="Calibri"/>
          <w:sz w:val="22"/>
          <w:szCs w:val="22"/>
        </w:rPr>
        <w:t xml:space="preserve">, </w:t>
      </w:r>
      <w:r w:rsidRPr="0000453C">
        <w:rPr>
          <w:rFonts w:ascii="Calibri" w:hAnsi="Calibri" w:cs="Calibri"/>
          <w:sz w:val="22"/>
          <w:szCs w:val="22"/>
        </w:rPr>
        <w:t>2016.</w:t>
      </w:r>
    </w:p>
    <w:p w14:paraId="7F8CC29E" w14:textId="09F71981" w:rsidR="0000453C" w:rsidRPr="0000453C" w:rsidRDefault="0000453C" w:rsidP="0000453C">
      <w:pPr>
        <w:pStyle w:val="ListParagraph"/>
        <w:numPr>
          <w:ilvl w:val="0"/>
          <w:numId w:val="42"/>
        </w:numPr>
        <w:tabs>
          <w:tab w:val="left" w:pos="4780"/>
        </w:tabs>
        <w:ind w:left="426" w:right="18" w:hanging="284"/>
        <w:rPr>
          <w:rFonts w:ascii="Calibri" w:hAnsi="Calibri" w:cs="Calibri"/>
          <w:sz w:val="22"/>
          <w:szCs w:val="22"/>
          <w:lang w:val="pt-PT"/>
        </w:rPr>
      </w:pPr>
      <w:r w:rsidRPr="0000453C">
        <w:rPr>
          <w:rFonts w:ascii="Calibri" w:hAnsi="Calibri" w:cs="Calibri"/>
          <w:sz w:val="22"/>
          <w:szCs w:val="22"/>
          <w:lang w:val="pt-PT"/>
        </w:rPr>
        <w:t>“Aplicação da ISO50001 a uma indústria de produtos quimicos com vista à implementação de Planos de Racionalização de Energia”, António de Alvarenga Vieira Dias, (Co-</w:t>
      </w:r>
      <w:r>
        <w:rPr>
          <w:rFonts w:ascii="Calibri" w:hAnsi="Calibri" w:cs="Calibri"/>
          <w:sz w:val="22"/>
          <w:szCs w:val="22"/>
          <w:lang w:val="pt-PT"/>
        </w:rPr>
        <w:t>supervision of Eng. Adélia Pimentel</w:t>
      </w:r>
      <w:r w:rsidRPr="0000453C">
        <w:rPr>
          <w:rFonts w:ascii="Calibri" w:hAnsi="Calibri" w:cs="Calibri"/>
          <w:sz w:val="22"/>
          <w:szCs w:val="22"/>
          <w:lang w:val="pt-PT"/>
        </w:rPr>
        <w:t>), 2016.</w:t>
      </w:r>
    </w:p>
    <w:p w14:paraId="381F6DE7" w14:textId="45D7DDA1" w:rsidR="0000453C" w:rsidRPr="0000453C" w:rsidRDefault="0000453C" w:rsidP="0000453C">
      <w:pPr>
        <w:pStyle w:val="ListParagraph"/>
        <w:numPr>
          <w:ilvl w:val="0"/>
          <w:numId w:val="42"/>
        </w:numPr>
        <w:tabs>
          <w:tab w:val="left" w:pos="4780"/>
        </w:tabs>
        <w:ind w:left="426" w:right="18" w:hanging="284"/>
        <w:rPr>
          <w:rFonts w:ascii="Calibri" w:hAnsi="Calibri" w:cs="Calibri"/>
          <w:sz w:val="22"/>
          <w:szCs w:val="22"/>
          <w:lang w:val="pt-PT"/>
        </w:rPr>
      </w:pPr>
      <w:r w:rsidRPr="0000453C">
        <w:rPr>
          <w:rFonts w:ascii="Calibri" w:hAnsi="Calibri" w:cs="Calibri"/>
          <w:sz w:val="22"/>
          <w:szCs w:val="22"/>
          <w:lang w:val="pt-PT"/>
        </w:rPr>
        <w:t>“Análise termográfica dos mecanismos de transmissão de calor em interfaces com elevada resolução temporal”, Pedro Daniel Fernandes Pontes, (Co-</w:t>
      </w:r>
      <w:r>
        <w:rPr>
          <w:rFonts w:ascii="Calibri" w:hAnsi="Calibri" w:cs="Calibri"/>
          <w:sz w:val="22"/>
          <w:szCs w:val="22"/>
          <w:lang w:val="pt-PT"/>
        </w:rPr>
        <w:t>supervision of</w:t>
      </w:r>
      <w:r w:rsidRPr="0000453C">
        <w:rPr>
          <w:rFonts w:ascii="Calibri" w:hAnsi="Calibri" w:cs="Calibri"/>
          <w:sz w:val="22"/>
          <w:szCs w:val="22"/>
          <w:lang w:val="pt-PT"/>
        </w:rPr>
        <w:t xml:space="preserve"> D</w:t>
      </w:r>
      <w:r>
        <w:rPr>
          <w:rFonts w:ascii="Calibri" w:hAnsi="Calibri" w:cs="Calibri"/>
          <w:sz w:val="22"/>
          <w:szCs w:val="22"/>
          <w:lang w:val="pt-PT"/>
        </w:rPr>
        <w:t>r Ana Sofia Moita</w:t>
      </w:r>
      <w:r w:rsidRPr="0000453C">
        <w:rPr>
          <w:rFonts w:ascii="Calibri" w:hAnsi="Calibri" w:cs="Calibri"/>
          <w:sz w:val="22"/>
          <w:szCs w:val="22"/>
          <w:lang w:val="pt-PT"/>
        </w:rPr>
        <w:t>), 2016.</w:t>
      </w:r>
    </w:p>
    <w:p w14:paraId="1CADE5DE" w14:textId="013D2A11" w:rsidR="0000453C" w:rsidRPr="0000453C" w:rsidRDefault="0000453C" w:rsidP="0000453C">
      <w:pPr>
        <w:pStyle w:val="ListParagraph"/>
        <w:numPr>
          <w:ilvl w:val="0"/>
          <w:numId w:val="42"/>
        </w:numPr>
        <w:tabs>
          <w:tab w:val="left" w:pos="4780"/>
        </w:tabs>
        <w:ind w:left="426" w:right="18" w:hanging="284"/>
        <w:rPr>
          <w:rFonts w:ascii="Calibri" w:hAnsi="Calibri" w:cs="Calibri"/>
          <w:sz w:val="22"/>
          <w:szCs w:val="22"/>
          <w:lang w:val="pt-PT"/>
        </w:rPr>
      </w:pPr>
      <w:r w:rsidRPr="0000453C">
        <w:rPr>
          <w:rFonts w:ascii="Calibri" w:hAnsi="Calibri" w:cs="Calibri"/>
          <w:sz w:val="22"/>
          <w:szCs w:val="22"/>
          <w:lang w:val="pt-PT"/>
        </w:rPr>
        <w:lastRenderedPageBreak/>
        <w:t>“Refrigeração do propulsor elétrico de um veículo Fórmula Student”, Pedro Miguel de Aguiar Fontes, (Co-</w:t>
      </w:r>
      <w:r>
        <w:rPr>
          <w:rFonts w:ascii="Calibri" w:hAnsi="Calibri" w:cs="Calibri"/>
          <w:sz w:val="22"/>
          <w:szCs w:val="22"/>
          <w:lang w:val="pt-PT"/>
        </w:rPr>
        <w:t>supervision of</w:t>
      </w:r>
      <w:r w:rsidRPr="0000453C">
        <w:rPr>
          <w:rFonts w:ascii="Calibri" w:hAnsi="Calibri" w:cs="Calibri"/>
          <w:sz w:val="22"/>
          <w:szCs w:val="22"/>
          <w:lang w:val="pt-PT"/>
        </w:rPr>
        <w:t xml:space="preserve"> Professor Paulo José da Costa Branco), 2016.</w:t>
      </w:r>
    </w:p>
    <w:p w14:paraId="23A97608" w14:textId="1EB45A4B" w:rsidR="0000453C" w:rsidRPr="00390B65" w:rsidRDefault="0000453C" w:rsidP="00390B65">
      <w:pPr>
        <w:pStyle w:val="ListParagraph"/>
        <w:numPr>
          <w:ilvl w:val="0"/>
          <w:numId w:val="42"/>
        </w:numPr>
        <w:tabs>
          <w:tab w:val="left" w:pos="4780"/>
        </w:tabs>
        <w:ind w:left="426" w:right="18" w:hanging="284"/>
        <w:rPr>
          <w:rFonts w:ascii="Calibri" w:hAnsi="Calibri" w:cs="Calibri"/>
          <w:sz w:val="22"/>
          <w:szCs w:val="22"/>
        </w:rPr>
      </w:pPr>
      <w:r w:rsidRPr="0000453C">
        <w:rPr>
          <w:rFonts w:ascii="Calibri" w:hAnsi="Calibri" w:cs="Calibri"/>
          <w:sz w:val="22"/>
          <w:szCs w:val="22"/>
        </w:rPr>
        <w:t>“Characterization of bubble dynamics and heat transfer processes in pool boiling under extreme wetting scenarios”, Tiago Mesquita Palma, (Co-supervision of Dr Ana Sofia Moita), 2016.</w:t>
      </w:r>
    </w:p>
    <w:p w14:paraId="2926E0E8" w14:textId="6CEFB55E" w:rsidR="00637058" w:rsidRPr="00873B71" w:rsidRDefault="00637058" w:rsidP="00390B65">
      <w:pPr>
        <w:tabs>
          <w:tab w:val="left" w:pos="4780"/>
        </w:tabs>
        <w:ind w:right="18"/>
        <w:jc w:val="both"/>
        <w:rPr>
          <w:rFonts w:ascii="Calibri" w:hAnsi="Calibri" w:cs="Calibri"/>
          <w:sz w:val="22"/>
          <w:szCs w:val="22"/>
        </w:rPr>
      </w:pPr>
    </w:p>
    <w:p w14:paraId="6927D00F" w14:textId="77777777" w:rsidR="002E4B22" w:rsidRPr="00873B71" w:rsidRDefault="002E4B22" w:rsidP="002E4B22">
      <w:pPr>
        <w:pStyle w:val="BodyTextIndent"/>
        <w:tabs>
          <w:tab w:val="left" w:pos="709"/>
        </w:tabs>
        <w:ind w:left="426" w:hanging="284"/>
        <w:rPr>
          <w:rFonts w:ascii="Calibri" w:hAnsi="Calibri" w:cs="Calibri"/>
          <w:szCs w:val="22"/>
        </w:rPr>
      </w:pPr>
    </w:p>
    <w:p w14:paraId="1F6B8ACF" w14:textId="77777777" w:rsidR="002E4B22" w:rsidRPr="00873B71" w:rsidRDefault="002E4B22" w:rsidP="002E4B22">
      <w:pPr>
        <w:pStyle w:val="BodyTextIndent"/>
        <w:tabs>
          <w:tab w:val="left" w:pos="709"/>
        </w:tabs>
        <w:ind w:left="426" w:hanging="284"/>
        <w:rPr>
          <w:rFonts w:ascii="Calibri" w:hAnsi="Calibri" w:cs="Calibri"/>
          <w:szCs w:val="22"/>
        </w:rPr>
      </w:pPr>
    </w:p>
    <w:p w14:paraId="3EF76937" w14:textId="77777777" w:rsidR="00CA690D" w:rsidRPr="00873B71" w:rsidRDefault="00CA690D" w:rsidP="002E4B22">
      <w:pPr>
        <w:tabs>
          <w:tab w:val="left" w:pos="284"/>
          <w:tab w:val="left" w:pos="4780"/>
        </w:tabs>
        <w:ind w:left="142" w:right="18"/>
        <w:jc w:val="both"/>
        <w:rPr>
          <w:rFonts w:ascii="Calibri" w:hAnsi="Calibri" w:cs="Calibri"/>
          <w:b/>
          <w:sz w:val="22"/>
          <w:szCs w:val="22"/>
        </w:rPr>
      </w:pPr>
    </w:p>
    <w:p w14:paraId="6B26C5DD" w14:textId="3CF52CBA" w:rsidR="003E7414" w:rsidRPr="00714A47" w:rsidRDefault="00714A47" w:rsidP="002E4B22">
      <w:pPr>
        <w:tabs>
          <w:tab w:val="left" w:pos="4780"/>
        </w:tabs>
        <w:spacing w:after="120"/>
        <w:ind w:right="17"/>
        <w:jc w:val="both"/>
        <w:rPr>
          <w:rFonts w:ascii="Calibri Bold" w:hAnsi="Calibri Bold" w:cs="Calibri"/>
          <w:b/>
          <w:caps/>
          <w:sz w:val="22"/>
          <w:szCs w:val="22"/>
        </w:rPr>
      </w:pPr>
      <w:r w:rsidRPr="00714A47">
        <w:rPr>
          <w:rFonts w:ascii="Calibri Bold" w:hAnsi="Calibri Bold" w:cs="Calibri"/>
          <w:b/>
          <w:sz w:val="22"/>
          <w:szCs w:val="22"/>
        </w:rPr>
        <w:t>Research Management (sample of main research projects</w:t>
      </w:r>
      <w:r>
        <w:rPr>
          <w:rFonts w:ascii="Calibri Bold" w:hAnsi="Calibri Bold" w:cs="Calibri"/>
          <w:b/>
          <w:sz w:val="22"/>
          <w:szCs w:val="22"/>
        </w:rPr>
        <w:t>)</w:t>
      </w:r>
    </w:p>
    <w:p w14:paraId="49819650" w14:textId="77777777" w:rsidR="003E7414" w:rsidRPr="0027627B" w:rsidRDefault="003E7414" w:rsidP="002E4B22">
      <w:pPr>
        <w:pStyle w:val="ListParagraph"/>
        <w:numPr>
          <w:ilvl w:val="0"/>
          <w:numId w:val="41"/>
        </w:numPr>
        <w:tabs>
          <w:tab w:val="left" w:pos="4780"/>
        </w:tabs>
        <w:ind w:left="426" w:right="18" w:hanging="284"/>
        <w:jc w:val="both"/>
        <w:rPr>
          <w:rFonts w:ascii="Calibri" w:hAnsi="Calibri" w:cs="Calibri"/>
          <w:i/>
          <w:sz w:val="22"/>
          <w:szCs w:val="22"/>
          <w:lang w:val="en-US"/>
        </w:rPr>
      </w:pPr>
      <w:r w:rsidRPr="0027627B">
        <w:rPr>
          <w:rFonts w:ascii="Calibri" w:hAnsi="Calibri" w:cs="Calibri"/>
          <w:i/>
          <w:sz w:val="22"/>
          <w:szCs w:val="22"/>
          <w:lang w:val="en-US"/>
        </w:rPr>
        <w:t>“BIOAPPRONFS WETT - BIOMIMETIC APPROACHES OF NATURAL FUNCTIONAL SURFACES WITH HIERARCHIAL MICRO &amp; NANO STRUCTURE AND THE EXTREME WETTABILITY”</w:t>
      </w:r>
    </w:p>
    <w:p w14:paraId="0806520A" w14:textId="77777777" w:rsidR="00C81CA1" w:rsidRDefault="00C81CA1" w:rsidP="00C81CA1">
      <w:pPr>
        <w:pStyle w:val="ListParagraph"/>
        <w:tabs>
          <w:tab w:val="left" w:pos="4780"/>
        </w:tabs>
        <w:ind w:left="425" w:right="18"/>
        <w:jc w:val="both"/>
        <w:rPr>
          <w:rFonts w:ascii="Calibri" w:hAnsi="Calibri" w:cs="Calibri"/>
          <w:sz w:val="22"/>
          <w:szCs w:val="22"/>
          <w:lang w:val="pt-PT"/>
        </w:rPr>
      </w:pPr>
      <w:r>
        <w:rPr>
          <w:rFonts w:ascii="Calibri" w:hAnsi="Calibri" w:cs="Calibri"/>
          <w:sz w:val="22"/>
          <w:szCs w:val="22"/>
          <w:lang w:val="pt-PT"/>
        </w:rPr>
        <w:t>FP7-People-2011-IRSES, Ref.: 295224.</w:t>
      </w:r>
    </w:p>
    <w:p w14:paraId="0721830C" w14:textId="548807C3" w:rsidR="003E7414" w:rsidRPr="00252BD8" w:rsidRDefault="003E7414" w:rsidP="00C81CA1">
      <w:pPr>
        <w:pStyle w:val="ListParagraph"/>
        <w:numPr>
          <w:ilvl w:val="0"/>
          <w:numId w:val="41"/>
        </w:numPr>
        <w:tabs>
          <w:tab w:val="left" w:pos="4780"/>
        </w:tabs>
        <w:ind w:left="426" w:right="18" w:hanging="284"/>
        <w:jc w:val="both"/>
        <w:rPr>
          <w:rFonts w:ascii="Calibri" w:hAnsi="Calibri" w:cs="Calibri"/>
          <w:sz w:val="22"/>
          <w:szCs w:val="22"/>
        </w:rPr>
      </w:pPr>
      <w:r w:rsidRPr="00C81CA1">
        <w:rPr>
          <w:rFonts w:ascii="Calibri" w:hAnsi="Calibri" w:cs="Calibri"/>
          <w:i/>
          <w:sz w:val="22"/>
          <w:szCs w:val="22"/>
        </w:rPr>
        <w:t>“Dynamics of INterfacial transport phenomenA in MIcro scale energy Conversion Systems”,</w:t>
      </w:r>
      <w:r w:rsidRPr="00C81CA1">
        <w:rPr>
          <w:rFonts w:ascii="Calibri" w:hAnsi="Calibri" w:cs="Calibri"/>
          <w:bCs/>
          <w:i/>
          <w:sz w:val="22"/>
          <w:szCs w:val="22"/>
          <w:u w:val="single"/>
        </w:rPr>
        <w:t xml:space="preserve"> </w:t>
      </w:r>
      <w:r w:rsidRPr="00C81CA1">
        <w:rPr>
          <w:rFonts w:ascii="Calibri" w:hAnsi="Calibri" w:cs="Calibri"/>
          <w:sz w:val="22"/>
          <w:szCs w:val="22"/>
        </w:rPr>
        <w:t>Project RECI/EMS-SIS/0147/2013 - 2018.</w:t>
      </w:r>
    </w:p>
    <w:p w14:paraId="765370B9" w14:textId="77777777" w:rsidR="00041A9D" w:rsidRDefault="003E7414" w:rsidP="00041A9D">
      <w:pPr>
        <w:pStyle w:val="ListParagraph"/>
        <w:numPr>
          <w:ilvl w:val="0"/>
          <w:numId w:val="41"/>
        </w:numPr>
        <w:tabs>
          <w:tab w:val="left" w:pos="1418"/>
        </w:tabs>
        <w:ind w:left="425" w:right="17" w:hanging="284"/>
        <w:jc w:val="both"/>
        <w:rPr>
          <w:rFonts w:ascii="Calibri" w:hAnsi="Calibri" w:cs="Calibri"/>
          <w:sz w:val="22"/>
          <w:szCs w:val="22"/>
          <w:lang w:val="en-US"/>
        </w:rPr>
      </w:pPr>
      <w:r w:rsidRPr="0027627B">
        <w:rPr>
          <w:rFonts w:ascii="Calibri" w:hAnsi="Calibri" w:cs="Calibri"/>
          <w:i/>
          <w:sz w:val="22"/>
          <w:szCs w:val="22"/>
        </w:rPr>
        <w:t>“The effects of surface wettability and roughness on microchannel evaporative heat transfer – Application to cooling systems”,</w:t>
      </w:r>
      <w:r w:rsidR="00363E0F">
        <w:rPr>
          <w:rFonts w:ascii="Calibri" w:hAnsi="Calibri" w:cs="Calibri"/>
          <w:i/>
          <w:sz w:val="22"/>
          <w:szCs w:val="22"/>
        </w:rPr>
        <w:t xml:space="preserve"> </w:t>
      </w:r>
      <w:r w:rsidRPr="0027627B">
        <w:rPr>
          <w:rFonts w:ascii="Calibri" w:hAnsi="Calibri" w:cs="Calibri"/>
          <w:sz w:val="22"/>
          <w:szCs w:val="22"/>
          <w:lang w:val="en-US"/>
        </w:rPr>
        <w:t>P</w:t>
      </w:r>
      <w:r w:rsidR="00CB795A">
        <w:rPr>
          <w:rFonts w:ascii="Calibri" w:hAnsi="Calibri" w:cs="Calibri"/>
          <w:sz w:val="22"/>
          <w:szCs w:val="22"/>
          <w:lang w:val="en-US"/>
        </w:rPr>
        <w:t>roject PTDC/EME-MFE/109933/2009</w:t>
      </w:r>
      <w:r w:rsidRPr="0027627B">
        <w:rPr>
          <w:rFonts w:ascii="Calibri" w:hAnsi="Calibri" w:cs="Calibri"/>
          <w:sz w:val="22"/>
          <w:szCs w:val="22"/>
          <w:lang w:val="en-US"/>
        </w:rPr>
        <w:t>.</w:t>
      </w:r>
    </w:p>
    <w:p w14:paraId="5814EB7A" w14:textId="7A18612A" w:rsidR="00041A9D" w:rsidRPr="00041A9D" w:rsidRDefault="00041A9D" w:rsidP="00041A9D">
      <w:pPr>
        <w:pStyle w:val="ListParagraph"/>
        <w:numPr>
          <w:ilvl w:val="0"/>
          <w:numId w:val="41"/>
        </w:numPr>
        <w:tabs>
          <w:tab w:val="left" w:pos="1418"/>
        </w:tabs>
        <w:ind w:left="425" w:right="17" w:hanging="284"/>
        <w:jc w:val="both"/>
        <w:rPr>
          <w:rFonts w:ascii="Calibri" w:hAnsi="Calibri" w:cs="Calibri"/>
          <w:sz w:val="22"/>
          <w:szCs w:val="22"/>
          <w:lang w:val="en-US"/>
        </w:rPr>
      </w:pPr>
      <w:r w:rsidRPr="00041A9D">
        <w:rPr>
          <w:rFonts w:ascii="Calibri" w:hAnsi="Calibri" w:cs="Calibri"/>
          <w:i/>
          <w:sz w:val="22"/>
          <w:szCs w:val="22"/>
        </w:rPr>
        <w:t xml:space="preserve">“Advanced Intermittent Spray Cooling Systems”, </w:t>
      </w:r>
      <w:r w:rsidRPr="00041A9D">
        <w:rPr>
          <w:rFonts w:ascii="Calibri" w:hAnsi="Calibri" w:cs="Calibri"/>
          <w:bCs/>
          <w:i/>
          <w:sz w:val="22"/>
          <w:szCs w:val="22"/>
          <w:u w:val="single"/>
          <w:lang w:val="en-US"/>
        </w:rPr>
        <w:t xml:space="preserve">Coordenador, </w:t>
      </w:r>
      <w:r w:rsidRPr="00041A9D">
        <w:rPr>
          <w:rFonts w:ascii="Calibri" w:hAnsi="Calibri" w:cs="Calibri"/>
          <w:sz w:val="22"/>
          <w:szCs w:val="22"/>
          <w:lang w:val="en-US"/>
        </w:rPr>
        <w:t>Projecto PTDC/EME-MFE/69459/2006, 2007-2010.</w:t>
      </w:r>
      <w:r w:rsidRPr="00041A9D">
        <w:rPr>
          <w:rFonts w:ascii="Calibri" w:hAnsi="Calibri" w:cs="Calibri"/>
          <w:b/>
          <w:i/>
          <w:sz w:val="22"/>
          <w:szCs w:val="22"/>
          <w:lang w:val="en-US"/>
        </w:rPr>
        <w:tab/>
      </w:r>
    </w:p>
    <w:p w14:paraId="7AE06CA4" w14:textId="33AA2B86" w:rsidR="00BA08E4" w:rsidRPr="00BA08E4" w:rsidRDefault="00714A47" w:rsidP="00BA08E4">
      <w:pPr>
        <w:pStyle w:val="ListParagraph"/>
        <w:numPr>
          <w:ilvl w:val="0"/>
          <w:numId w:val="41"/>
        </w:numPr>
        <w:tabs>
          <w:tab w:val="left" w:pos="1418"/>
        </w:tabs>
        <w:ind w:left="425" w:right="17" w:hanging="284"/>
        <w:jc w:val="both"/>
        <w:rPr>
          <w:rFonts w:ascii="Calibri" w:hAnsi="Calibri" w:cs="Calibri"/>
          <w:sz w:val="22"/>
          <w:szCs w:val="22"/>
          <w:lang w:val="en-US"/>
        </w:rPr>
      </w:pPr>
      <w:r w:rsidRPr="00BA08E4">
        <w:rPr>
          <w:rFonts w:ascii="Calibri" w:hAnsi="Calibri" w:cs="Calibri"/>
          <w:i/>
          <w:sz w:val="22"/>
          <w:szCs w:val="22"/>
        </w:rPr>
        <w:t>“</w:t>
      </w:r>
      <w:r w:rsidRPr="00BA08E4">
        <w:rPr>
          <w:rFonts w:ascii="Calibri" w:hAnsi="Calibri" w:cs="Calibri"/>
        </w:rPr>
        <w:t xml:space="preserve"> </w:t>
      </w:r>
      <w:r w:rsidRPr="00BA08E4">
        <w:rPr>
          <w:rFonts w:ascii="Calibri" w:hAnsi="Calibri" w:cs="Calibri"/>
          <w:i/>
          <w:sz w:val="22"/>
          <w:szCs w:val="22"/>
        </w:rPr>
        <w:t>Sustainable Mobility Days”</w:t>
      </w:r>
      <w:r w:rsidRPr="00BA08E4">
        <w:rPr>
          <w:rFonts w:ascii="Calibri" w:hAnsi="Calibri" w:cs="Calibri"/>
        </w:rPr>
        <w:t xml:space="preserve"> </w:t>
      </w:r>
      <w:r w:rsidRPr="00BA08E4">
        <w:rPr>
          <w:rFonts w:ascii="Calibri" w:hAnsi="Calibri" w:cs="Calibri"/>
          <w:i/>
          <w:sz w:val="22"/>
          <w:szCs w:val="22"/>
        </w:rPr>
        <w:t xml:space="preserve">FP6 – 044602, </w:t>
      </w:r>
      <w:r w:rsidRPr="00BA08E4">
        <w:rPr>
          <w:rFonts w:ascii="Calibri" w:hAnsi="Calibri" w:cs="Calibri"/>
          <w:sz w:val="22"/>
          <w:szCs w:val="22"/>
        </w:rPr>
        <w:t xml:space="preserve">2007 – </w:t>
      </w:r>
      <w:r w:rsidR="00BA08E4" w:rsidRPr="00BA08E4">
        <w:rPr>
          <w:rFonts w:ascii="Calibri" w:hAnsi="Calibri" w:cs="Calibri"/>
          <w:sz w:val="22"/>
          <w:szCs w:val="22"/>
        </w:rPr>
        <w:t>2009 with: IST (P), CIRPS University of Rome “La Sapienza” (I), Imperial College of Science Technology and Medicine (UK), Charles University Environment Centre, Prague – Czech Republic</w:t>
      </w:r>
    </w:p>
    <w:p w14:paraId="5B3531AD" w14:textId="22698599" w:rsidR="00225732" w:rsidRPr="00BA08E4" w:rsidRDefault="00BA08E4" w:rsidP="00BA08E4">
      <w:pPr>
        <w:pStyle w:val="ListParagraph"/>
        <w:numPr>
          <w:ilvl w:val="0"/>
          <w:numId w:val="41"/>
        </w:numPr>
        <w:tabs>
          <w:tab w:val="left" w:pos="1418"/>
        </w:tabs>
        <w:ind w:left="425" w:right="17" w:hanging="284"/>
        <w:jc w:val="both"/>
        <w:rPr>
          <w:rFonts w:ascii="Calibri" w:hAnsi="Calibri" w:cs="Calibri"/>
          <w:sz w:val="22"/>
          <w:szCs w:val="22"/>
          <w:lang w:val="en-US"/>
        </w:rPr>
      </w:pPr>
      <w:r w:rsidRPr="00BA08E4">
        <w:rPr>
          <w:rFonts w:ascii="Calibri" w:hAnsi="Calibri" w:cs="Calibri"/>
          <w:i/>
          <w:sz w:val="22"/>
          <w:szCs w:val="22"/>
        </w:rPr>
        <w:t>“</w:t>
      </w:r>
      <w:r w:rsidRPr="00BA08E4">
        <w:rPr>
          <w:rFonts w:ascii="Calibri" w:hAnsi="Calibri" w:cs="Calibri"/>
          <w:i/>
          <w:iCs/>
          <w:noProof w:val="0"/>
          <w:sz w:val="22"/>
          <w:szCs w:val="22"/>
          <w:lang w:eastAsia="pt-PT"/>
        </w:rPr>
        <w:t xml:space="preserve">Human Oriented Sustainable </w:t>
      </w:r>
      <w:proofErr w:type="gramStart"/>
      <w:r w:rsidRPr="00BA08E4">
        <w:rPr>
          <w:rFonts w:ascii="Calibri" w:hAnsi="Calibri" w:cs="Calibri"/>
          <w:i/>
          <w:iCs/>
          <w:noProof w:val="0"/>
          <w:sz w:val="22"/>
          <w:szCs w:val="22"/>
          <w:lang w:eastAsia="pt-PT"/>
        </w:rPr>
        <w:t>Transport</w:t>
      </w:r>
      <w:r w:rsidRPr="00BA08E4">
        <w:rPr>
          <w:rFonts w:ascii="Calibri" w:hAnsi="Calibri" w:cs="Calibri"/>
          <w:i/>
          <w:sz w:val="22"/>
          <w:szCs w:val="22"/>
        </w:rPr>
        <w:t>“</w:t>
      </w:r>
      <w:proofErr w:type="gramEnd"/>
      <w:r>
        <w:rPr>
          <w:rFonts w:ascii="Calibri" w:hAnsi="Calibri" w:cs="Calibri"/>
          <w:i/>
          <w:sz w:val="22"/>
          <w:szCs w:val="22"/>
        </w:rPr>
        <w:t xml:space="preserve">, </w:t>
      </w:r>
      <w:r w:rsidRPr="00BA08E4">
        <w:rPr>
          <w:rFonts w:ascii="Calibri" w:hAnsi="Calibri" w:cs="Calibri"/>
          <w:i/>
          <w:sz w:val="22"/>
          <w:szCs w:val="22"/>
        </w:rPr>
        <w:t xml:space="preserve">FP6 – 044602, </w:t>
      </w:r>
      <w:r w:rsidRPr="00BA08E4">
        <w:rPr>
          <w:rFonts w:ascii="Calibri" w:hAnsi="Calibri" w:cs="Calibri"/>
          <w:sz w:val="22"/>
          <w:szCs w:val="22"/>
        </w:rPr>
        <w:t>2007 – 2009</w:t>
      </w:r>
      <w:r>
        <w:rPr>
          <w:rFonts w:ascii="Calibri" w:hAnsi="Calibri" w:cs="Calibri"/>
          <w:sz w:val="22"/>
          <w:szCs w:val="22"/>
        </w:rPr>
        <w:t xml:space="preserve">, with </w:t>
      </w:r>
      <w:r w:rsidRPr="00BA08E4">
        <w:rPr>
          <w:rFonts w:ascii="Calibri" w:hAnsi="Calibri" w:cs="Calibri"/>
          <w:sz w:val="22"/>
          <w:szCs w:val="22"/>
        </w:rPr>
        <w:t>IST (P), Delft University (NL), Royal Institute of technology of Stockholm (SE), CIRPS University of Rome “La Sapienza” (I), Matra- (F), Cargo technologies (AUS), PI Technologies (UK), Stile Bertone S.p.a. (I), Enginion (D), LT Consultant (F), Jelley Limited (UK) KVD (NL)</w:t>
      </w:r>
      <w:r>
        <w:rPr>
          <w:rFonts w:ascii="Calibri" w:hAnsi="Calibri" w:cs="Calibri"/>
          <w:sz w:val="22"/>
          <w:szCs w:val="22"/>
        </w:rPr>
        <w:t>.</w:t>
      </w:r>
    </w:p>
    <w:p w14:paraId="5DE48259" w14:textId="77777777" w:rsidR="00BA08E4" w:rsidRDefault="00BA08E4" w:rsidP="00D60AD1">
      <w:pPr>
        <w:pStyle w:val="ListParagraph"/>
        <w:tabs>
          <w:tab w:val="left" w:pos="1418"/>
        </w:tabs>
        <w:ind w:left="425" w:right="17"/>
        <w:jc w:val="both"/>
        <w:rPr>
          <w:rFonts w:ascii="Calibri" w:hAnsi="Calibri" w:cs="Calibri"/>
          <w:sz w:val="22"/>
          <w:szCs w:val="22"/>
          <w:lang w:val="en-US"/>
        </w:rPr>
      </w:pPr>
    </w:p>
    <w:p w14:paraId="17E310A9" w14:textId="77777777" w:rsidR="00D60AD1" w:rsidRDefault="00D60AD1" w:rsidP="00D60AD1">
      <w:pPr>
        <w:pStyle w:val="ListParagraph"/>
        <w:tabs>
          <w:tab w:val="left" w:pos="1418"/>
        </w:tabs>
        <w:ind w:left="425" w:right="17"/>
        <w:jc w:val="both"/>
        <w:rPr>
          <w:rFonts w:ascii="Calibri" w:hAnsi="Calibri" w:cs="Calibri"/>
          <w:sz w:val="22"/>
          <w:szCs w:val="22"/>
          <w:lang w:val="en-US"/>
        </w:rPr>
      </w:pPr>
    </w:p>
    <w:p w14:paraId="74BA0F7C" w14:textId="54BB26A7" w:rsidR="00D60AD1" w:rsidRPr="00714A47" w:rsidRDefault="00D60AD1" w:rsidP="00D60AD1">
      <w:pPr>
        <w:tabs>
          <w:tab w:val="left" w:pos="4780"/>
        </w:tabs>
        <w:spacing w:after="120"/>
        <w:ind w:right="17"/>
        <w:jc w:val="both"/>
        <w:rPr>
          <w:rFonts w:ascii="Calibri Bold" w:hAnsi="Calibri Bold" w:cs="Calibri"/>
          <w:b/>
          <w:caps/>
          <w:sz w:val="22"/>
          <w:szCs w:val="22"/>
        </w:rPr>
      </w:pPr>
      <w:r w:rsidRPr="00714A47">
        <w:rPr>
          <w:rFonts w:ascii="Calibri Bold" w:hAnsi="Calibri Bold" w:cs="Calibri"/>
          <w:b/>
          <w:sz w:val="22"/>
          <w:szCs w:val="22"/>
        </w:rPr>
        <w:t>Research Management (</w:t>
      </w:r>
      <w:r w:rsidR="00A155A5">
        <w:rPr>
          <w:rFonts w:ascii="Calibri Bold" w:hAnsi="Calibri Bold" w:cs="Calibri"/>
          <w:b/>
          <w:sz w:val="22"/>
          <w:szCs w:val="22"/>
        </w:rPr>
        <w:t>sample</w:t>
      </w:r>
      <w:r>
        <w:rPr>
          <w:rFonts w:ascii="Calibri Bold" w:hAnsi="Calibri Bold" w:cs="Calibri"/>
          <w:b/>
          <w:sz w:val="22"/>
          <w:szCs w:val="22"/>
        </w:rPr>
        <w:t>)</w:t>
      </w:r>
    </w:p>
    <w:p w14:paraId="753782C4" w14:textId="77777777" w:rsidR="00D60AD1" w:rsidRPr="00D60AD1" w:rsidRDefault="00D60AD1" w:rsidP="00D60AD1">
      <w:pPr>
        <w:spacing w:after="120"/>
        <w:ind w:right="17"/>
        <w:jc w:val="both"/>
        <w:rPr>
          <w:rFonts w:ascii="Calibri" w:hAnsi="Calibri" w:cs="Calibri"/>
          <w:sz w:val="22"/>
          <w:szCs w:val="22"/>
          <w:lang w:val="en-US"/>
        </w:rPr>
      </w:pPr>
      <w:r w:rsidRPr="00D60AD1">
        <w:rPr>
          <w:rFonts w:ascii="Calibri" w:hAnsi="Calibri" w:cs="Calibri"/>
          <w:sz w:val="22"/>
          <w:szCs w:val="22"/>
          <w:lang w:val="en-US"/>
        </w:rPr>
        <w:t>Conference Chair of the 13</w:t>
      </w:r>
      <w:r w:rsidRPr="00D60AD1">
        <w:rPr>
          <w:rFonts w:ascii="Calibri" w:hAnsi="Calibri" w:cs="Calibri"/>
          <w:sz w:val="22"/>
          <w:szCs w:val="22"/>
          <w:vertAlign w:val="superscript"/>
          <w:lang w:val="en-US"/>
        </w:rPr>
        <w:t>th</w:t>
      </w:r>
      <w:r w:rsidRPr="00D60AD1">
        <w:rPr>
          <w:rFonts w:ascii="Calibri" w:hAnsi="Calibri" w:cs="Calibri"/>
          <w:sz w:val="22"/>
          <w:szCs w:val="22"/>
          <w:lang w:val="en-US"/>
        </w:rPr>
        <w:t xml:space="preserve"> - 17</w:t>
      </w:r>
      <w:r w:rsidRPr="00D60AD1">
        <w:rPr>
          <w:rFonts w:ascii="Calibri" w:hAnsi="Calibri" w:cs="Calibri"/>
          <w:sz w:val="22"/>
          <w:szCs w:val="22"/>
          <w:vertAlign w:val="superscript"/>
          <w:lang w:val="en-US"/>
        </w:rPr>
        <w:t>th</w:t>
      </w:r>
      <w:r w:rsidRPr="00D60AD1">
        <w:rPr>
          <w:rFonts w:ascii="Calibri" w:hAnsi="Calibri" w:cs="Calibri"/>
          <w:sz w:val="22"/>
          <w:szCs w:val="22"/>
          <w:lang w:val="en-US"/>
        </w:rPr>
        <w:t xml:space="preserve"> International Symposium on Applications of Laser Techniques to Fluids Mechanics, 2014, 2012, 2010, 2008, 2006, Lisboa.</w:t>
      </w:r>
    </w:p>
    <w:p w14:paraId="376B6125" w14:textId="6DA08C97" w:rsidR="00D60AD1" w:rsidRPr="00D60AD1" w:rsidRDefault="00D60AD1" w:rsidP="00D60AD1">
      <w:pPr>
        <w:ind w:right="18"/>
        <w:jc w:val="both"/>
        <w:rPr>
          <w:rFonts w:ascii="Calibri" w:hAnsi="Calibri" w:cs="Calibri"/>
          <w:sz w:val="22"/>
          <w:szCs w:val="22"/>
          <w:lang w:val="en-US"/>
        </w:rPr>
      </w:pPr>
      <w:r w:rsidRPr="00D60AD1">
        <w:rPr>
          <w:rFonts w:ascii="Calibri" w:hAnsi="Calibri" w:cs="Calibri"/>
          <w:sz w:val="22"/>
          <w:szCs w:val="22"/>
          <w:lang w:val="en-US"/>
        </w:rPr>
        <w:t>Member of the Organizing Committee of:</w:t>
      </w:r>
    </w:p>
    <w:p w14:paraId="2D7A8B6E" w14:textId="77777777" w:rsidR="00D60AD1" w:rsidRPr="00D60AD1" w:rsidRDefault="00D60AD1" w:rsidP="00D60AD1">
      <w:pPr>
        <w:numPr>
          <w:ilvl w:val="0"/>
          <w:numId w:val="45"/>
        </w:numPr>
        <w:ind w:left="426" w:right="18" w:hanging="284"/>
        <w:jc w:val="both"/>
        <w:rPr>
          <w:rFonts w:ascii="Calibri" w:hAnsi="Calibri" w:cs="Calibri"/>
          <w:sz w:val="22"/>
          <w:szCs w:val="22"/>
          <w:lang w:val="en-US"/>
        </w:rPr>
      </w:pPr>
      <w:r w:rsidRPr="00D60AD1">
        <w:rPr>
          <w:rFonts w:ascii="Calibri" w:hAnsi="Calibri" w:cs="Calibri"/>
          <w:sz w:val="22"/>
          <w:szCs w:val="22"/>
          <w:lang w:val="en-US"/>
        </w:rPr>
        <w:t>Eleventh International Conference on Combustion and Energy Utilization</w:t>
      </w:r>
      <w:bookmarkStart w:id="7" w:name="_GoBack"/>
      <w:bookmarkEnd w:id="7"/>
      <w:r w:rsidRPr="00D60AD1">
        <w:rPr>
          <w:rFonts w:ascii="Calibri" w:hAnsi="Calibri" w:cs="Calibri"/>
          <w:sz w:val="22"/>
          <w:szCs w:val="22"/>
          <w:lang w:val="en-US"/>
        </w:rPr>
        <w:t xml:space="preserve"> (11th ICCEU), University of Beira Interior in cooperation with Technical University of Lisbon and University of Coimbra, May, 9-13, 2012.</w:t>
      </w:r>
    </w:p>
    <w:p w14:paraId="5143BD46" w14:textId="77777777" w:rsidR="00D60AD1" w:rsidRPr="00D60AD1" w:rsidRDefault="00D60AD1" w:rsidP="00D60AD1">
      <w:pPr>
        <w:numPr>
          <w:ilvl w:val="0"/>
          <w:numId w:val="45"/>
        </w:numPr>
        <w:ind w:left="426" w:right="18" w:hanging="284"/>
        <w:jc w:val="both"/>
        <w:rPr>
          <w:rFonts w:ascii="Calibri" w:hAnsi="Calibri" w:cs="Calibri"/>
          <w:sz w:val="22"/>
          <w:szCs w:val="22"/>
        </w:rPr>
      </w:pPr>
      <w:r w:rsidRPr="00D60AD1">
        <w:rPr>
          <w:rFonts w:ascii="Calibri" w:hAnsi="Calibri" w:cs="Calibri"/>
          <w:sz w:val="22"/>
          <w:szCs w:val="22"/>
          <w:lang w:val="en-US"/>
        </w:rPr>
        <w:t>24</w:t>
      </w:r>
      <w:r w:rsidRPr="00D60AD1">
        <w:rPr>
          <w:rFonts w:ascii="Calibri" w:hAnsi="Calibri" w:cs="Calibri"/>
          <w:sz w:val="22"/>
          <w:szCs w:val="22"/>
          <w:vertAlign w:val="superscript"/>
          <w:lang w:val="en-US"/>
        </w:rPr>
        <w:t>th</w:t>
      </w:r>
      <w:r w:rsidRPr="00D60AD1">
        <w:rPr>
          <w:rFonts w:ascii="Calibri" w:hAnsi="Calibri" w:cs="Calibri"/>
          <w:sz w:val="22"/>
          <w:szCs w:val="22"/>
          <w:lang w:val="en-US"/>
        </w:rPr>
        <w:t xml:space="preserve"> </w:t>
      </w:r>
      <w:r w:rsidRPr="00D60AD1">
        <w:rPr>
          <w:rFonts w:ascii="Calibri" w:hAnsi="Calibri" w:cs="Calibri"/>
          <w:sz w:val="22"/>
          <w:szCs w:val="22"/>
        </w:rPr>
        <w:t>Annual Conference on Liquid Atomization and Spray Systems, September 05-08, 2011, Lisbon, Portugal.</w:t>
      </w:r>
    </w:p>
    <w:p w14:paraId="6CDFAA8D" w14:textId="77777777" w:rsidR="00D60AD1" w:rsidRPr="00D60AD1" w:rsidRDefault="00D60AD1" w:rsidP="00D60AD1">
      <w:pPr>
        <w:numPr>
          <w:ilvl w:val="0"/>
          <w:numId w:val="45"/>
        </w:numPr>
        <w:spacing w:after="120"/>
        <w:ind w:left="426" w:right="17" w:hanging="284"/>
        <w:jc w:val="both"/>
        <w:rPr>
          <w:rFonts w:ascii="Calibri" w:hAnsi="Calibri" w:cs="Calibri"/>
          <w:sz w:val="22"/>
          <w:szCs w:val="22"/>
          <w:lang w:val="en-US"/>
        </w:rPr>
      </w:pPr>
      <w:r w:rsidRPr="00D60AD1">
        <w:rPr>
          <w:rFonts w:ascii="Calibri" w:hAnsi="Calibri" w:cs="Calibri"/>
          <w:sz w:val="22"/>
          <w:szCs w:val="22"/>
          <w:lang w:val="en-US"/>
        </w:rPr>
        <w:t xml:space="preserve">Sustainable Mobility Days: European </w:t>
      </w:r>
      <w:r w:rsidRPr="00D60AD1">
        <w:rPr>
          <w:rFonts w:ascii="Calibri" w:hAnsi="Calibri" w:cs="Calibri"/>
          <w:sz w:val="22"/>
          <w:szCs w:val="22"/>
        </w:rPr>
        <w:t>Research on Vehicles for Sustainable Mobility</w:t>
      </w:r>
      <w:r w:rsidRPr="00D60AD1">
        <w:rPr>
          <w:rFonts w:ascii="Calibri" w:hAnsi="Calibri" w:cs="Calibri"/>
          <w:sz w:val="22"/>
          <w:szCs w:val="22"/>
          <w:lang w:val="en-US"/>
        </w:rPr>
        <w:t>, Imperial College of London, 21</w:t>
      </w:r>
      <w:r w:rsidRPr="00D60AD1">
        <w:rPr>
          <w:rFonts w:ascii="Calibri" w:hAnsi="Calibri" w:cs="Calibri"/>
          <w:sz w:val="22"/>
          <w:szCs w:val="22"/>
          <w:vertAlign w:val="superscript"/>
          <w:lang w:val="en-US"/>
        </w:rPr>
        <w:t>st</w:t>
      </w:r>
      <w:r w:rsidRPr="00D60AD1">
        <w:rPr>
          <w:rFonts w:ascii="Calibri" w:hAnsi="Calibri" w:cs="Calibri"/>
          <w:sz w:val="22"/>
          <w:szCs w:val="22"/>
          <w:lang w:val="en-US"/>
        </w:rPr>
        <w:t xml:space="preserve"> September 2007.</w:t>
      </w:r>
    </w:p>
    <w:p w14:paraId="5A2B5B32" w14:textId="3C009E5D" w:rsidR="00D60AD1" w:rsidRPr="00F80DD5" w:rsidRDefault="00D60AD1" w:rsidP="00D60AD1">
      <w:pPr>
        <w:ind w:right="18"/>
        <w:jc w:val="both"/>
        <w:rPr>
          <w:rFonts w:ascii="Calibri" w:hAnsi="Calibri" w:cs="Calibri"/>
          <w:sz w:val="22"/>
          <w:szCs w:val="22"/>
          <w:lang w:val="en-US"/>
        </w:rPr>
      </w:pPr>
      <w:r w:rsidRPr="00D60AD1">
        <w:rPr>
          <w:rFonts w:ascii="Calibri" w:hAnsi="Calibri" w:cs="Calibri"/>
          <w:sz w:val="22"/>
          <w:szCs w:val="22"/>
          <w:lang w:val="en-US"/>
        </w:rPr>
        <w:t>Committee Member of the 8th World Congress on Experimental Heat Transfer, Fluid Mechanics and Thermodynamics, Lisboa, Portugal</w:t>
      </w:r>
      <w:r w:rsidRPr="00F80DD5">
        <w:rPr>
          <w:rFonts w:ascii="Calibri" w:hAnsi="Calibri" w:cs="Calibri"/>
          <w:sz w:val="22"/>
          <w:szCs w:val="22"/>
          <w:lang w:val="en-US"/>
        </w:rPr>
        <w:t>, 16 – 20 June 2013.</w:t>
      </w:r>
    </w:p>
    <w:p w14:paraId="4C56722B" w14:textId="77777777" w:rsidR="00D60AD1" w:rsidRDefault="00D60AD1" w:rsidP="00D60AD1">
      <w:pPr>
        <w:ind w:left="567" w:right="18" w:hanging="283"/>
        <w:jc w:val="both"/>
        <w:rPr>
          <w:rFonts w:ascii="Calibri" w:hAnsi="Calibri" w:cs="Calibri"/>
          <w:sz w:val="22"/>
          <w:szCs w:val="22"/>
          <w:lang w:val="en-US"/>
        </w:rPr>
      </w:pPr>
    </w:p>
    <w:p w14:paraId="2FADA01C" w14:textId="57326186" w:rsidR="00892DC2" w:rsidRPr="00714A47" w:rsidRDefault="00892DC2" w:rsidP="00892DC2">
      <w:pPr>
        <w:tabs>
          <w:tab w:val="left" w:pos="4780"/>
        </w:tabs>
        <w:spacing w:after="120"/>
        <w:ind w:right="17"/>
        <w:jc w:val="both"/>
        <w:rPr>
          <w:rFonts w:ascii="Calibri Bold" w:hAnsi="Calibri Bold" w:cs="Calibri"/>
          <w:b/>
          <w:caps/>
          <w:sz w:val="22"/>
          <w:szCs w:val="22"/>
        </w:rPr>
      </w:pPr>
      <w:r w:rsidRPr="00714A47">
        <w:rPr>
          <w:rFonts w:ascii="Calibri Bold" w:hAnsi="Calibri Bold" w:cs="Calibri"/>
          <w:b/>
          <w:sz w:val="22"/>
          <w:szCs w:val="22"/>
        </w:rPr>
        <w:t>Re</w:t>
      </w:r>
      <w:r>
        <w:rPr>
          <w:rFonts w:ascii="Calibri Bold" w:hAnsi="Calibri Bold" w:cs="Calibri"/>
          <w:b/>
          <w:sz w:val="22"/>
          <w:szCs w:val="22"/>
        </w:rPr>
        <w:t>cent</w:t>
      </w:r>
      <w:r w:rsidRPr="00714A47">
        <w:rPr>
          <w:rFonts w:ascii="Calibri Bold" w:hAnsi="Calibri Bold" w:cs="Calibri"/>
          <w:b/>
          <w:sz w:val="22"/>
          <w:szCs w:val="22"/>
        </w:rPr>
        <w:t xml:space="preserve"> </w:t>
      </w:r>
      <w:r>
        <w:rPr>
          <w:rFonts w:ascii="Calibri Bold" w:hAnsi="Calibri Bold" w:cs="Calibri"/>
          <w:b/>
          <w:sz w:val="22"/>
          <w:szCs w:val="22"/>
        </w:rPr>
        <w:t>Invited Talks</w:t>
      </w:r>
      <w:r w:rsidRPr="00714A47">
        <w:rPr>
          <w:rFonts w:ascii="Calibri Bold" w:hAnsi="Calibri Bold" w:cs="Calibri"/>
          <w:b/>
          <w:sz w:val="22"/>
          <w:szCs w:val="22"/>
        </w:rPr>
        <w:t xml:space="preserve"> </w:t>
      </w:r>
    </w:p>
    <w:p w14:paraId="5673B4A6" w14:textId="77777777" w:rsidR="00375738" w:rsidRPr="00A26727" w:rsidRDefault="00375738" w:rsidP="00375738">
      <w:pPr>
        <w:tabs>
          <w:tab w:val="left" w:pos="4780"/>
        </w:tabs>
        <w:spacing w:after="120"/>
        <w:ind w:left="142" w:right="17"/>
        <w:jc w:val="both"/>
        <w:rPr>
          <w:rFonts w:ascii="Calibri" w:hAnsi="Calibri" w:cs="Calibri"/>
          <w:sz w:val="22"/>
          <w:szCs w:val="22"/>
          <w:lang w:val="en-US"/>
        </w:rPr>
      </w:pPr>
      <w:r>
        <w:rPr>
          <w:rFonts w:ascii="Calibri" w:hAnsi="Calibri" w:cs="Calibri"/>
          <w:sz w:val="22"/>
          <w:szCs w:val="22"/>
          <w:lang w:val="en-US"/>
        </w:rPr>
        <w:t>“</w:t>
      </w:r>
      <w:r w:rsidRPr="00A26727">
        <w:rPr>
          <w:rFonts w:ascii="Calibri" w:hAnsi="Calibri" w:cs="Calibri"/>
          <w:sz w:val="22"/>
          <w:szCs w:val="22"/>
          <w:lang w:val="en-US"/>
        </w:rPr>
        <w:t>Towards Physical Modeling</w:t>
      </w:r>
      <w:r>
        <w:rPr>
          <w:rFonts w:ascii="Calibri" w:hAnsi="Calibri" w:cs="Calibri"/>
          <w:sz w:val="22"/>
          <w:szCs w:val="22"/>
          <w:lang w:val="en-US"/>
        </w:rPr>
        <w:t xml:space="preserve"> </w:t>
      </w:r>
      <w:r w:rsidRPr="00A26727">
        <w:rPr>
          <w:rFonts w:ascii="Calibri" w:hAnsi="Calibri" w:cs="Calibri"/>
          <w:sz w:val="22"/>
          <w:szCs w:val="22"/>
          <w:lang w:val="en-US"/>
        </w:rPr>
        <w:t>Thermal-and Fluid Dynamics of</w:t>
      </w:r>
      <w:r>
        <w:rPr>
          <w:rFonts w:ascii="Calibri" w:hAnsi="Calibri" w:cs="Calibri"/>
          <w:sz w:val="22"/>
          <w:szCs w:val="22"/>
          <w:lang w:val="en-US"/>
        </w:rPr>
        <w:t xml:space="preserve"> </w:t>
      </w:r>
      <w:r w:rsidRPr="00A26727">
        <w:rPr>
          <w:rFonts w:ascii="Calibri" w:hAnsi="Calibri" w:cs="Calibri"/>
          <w:sz w:val="22"/>
          <w:szCs w:val="22"/>
          <w:lang w:val="en-US"/>
        </w:rPr>
        <w:t>Spray Wall Impingement</w:t>
      </w:r>
      <w:r>
        <w:rPr>
          <w:rFonts w:ascii="Calibri" w:hAnsi="Calibri" w:cs="Calibri"/>
          <w:sz w:val="22"/>
          <w:szCs w:val="22"/>
          <w:lang w:val="en-US"/>
        </w:rPr>
        <w:t xml:space="preserve">”,  </w:t>
      </w:r>
      <w:r w:rsidRPr="00A26727">
        <w:rPr>
          <w:rFonts w:ascii="Calibri" w:hAnsi="Calibri" w:cs="Calibri"/>
          <w:sz w:val="22"/>
          <w:szCs w:val="22"/>
          <w:lang w:val="en-US"/>
        </w:rPr>
        <w:t>2nd International Workshop on Near-Wall Reactive Flows</w:t>
      </w:r>
      <w:r>
        <w:rPr>
          <w:rFonts w:ascii="Calibri" w:hAnsi="Calibri" w:cs="Calibri"/>
          <w:sz w:val="22"/>
          <w:szCs w:val="22"/>
          <w:lang w:val="en-US"/>
        </w:rPr>
        <w:t xml:space="preserve">, </w:t>
      </w:r>
      <w:r w:rsidRPr="00A26727">
        <w:rPr>
          <w:rFonts w:ascii="Calibri" w:hAnsi="Calibri" w:cs="Calibri"/>
          <w:sz w:val="22"/>
          <w:szCs w:val="22"/>
          <w:lang w:val="en-US"/>
        </w:rPr>
        <w:t>TU Darmstadt, 1-2 June 2017</w:t>
      </w:r>
    </w:p>
    <w:p w14:paraId="2FE63167" w14:textId="77777777" w:rsidR="00375738" w:rsidRPr="00EC3B3F" w:rsidRDefault="00375738" w:rsidP="00375738">
      <w:pPr>
        <w:tabs>
          <w:tab w:val="left" w:pos="4780"/>
        </w:tabs>
        <w:spacing w:after="120"/>
        <w:ind w:left="142" w:right="17"/>
        <w:jc w:val="both"/>
        <w:rPr>
          <w:rFonts w:ascii="Calibri" w:hAnsi="Calibri" w:cs="Calibri"/>
          <w:sz w:val="22"/>
          <w:szCs w:val="22"/>
        </w:rPr>
      </w:pPr>
      <w:r>
        <w:rPr>
          <w:rFonts w:ascii="Calibri" w:hAnsi="Calibri" w:cs="Calibri"/>
          <w:sz w:val="22"/>
          <w:szCs w:val="22"/>
          <w:lang w:val="en-US"/>
        </w:rPr>
        <w:t>“</w:t>
      </w:r>
      <w:r w:rsidRPr="00EC3B3F">
        <w:rPr>
          <w:rFonts w:ascii="Calibri" w:hAnsi="Calibri" w:cs="Calibri"/>
          <w:sz w:val="22"/>
          <w:szCs w:val="22"/>
          <w:lang w:val="en-US"/>
        </w:rPr>
        <w:t>T</w:t>
      </w:r>
      <w:r>
        <w:rPr>
          <w:rFonts w:ascii="Calibri" w:hAnsi="Calibri" w:cs="Calibri"/>
          <w:sz w:val="22"/>
          <w:szCs w:val="22"/>
          <w:lang w:val="en-US"/>
        </w:rPr>
        <w:t>he role of nanoengineered wettability in phase change heat transfer”, Invited Lecture presented at the 2</w:t>
      </w:r>
      <w:r w:rsidRPr="00EC3B3F">
        <w:rPr>
          <w:rFonts w:ascii="Calibri" w:hAnsi="Calibri" w:cs="Calibri"/>
          <w:sz w:val="22"/>
          <w:szCs w:val="22"/>
          <w:vertAlign w:val="superscript"/>
          <w:lang w:val="en-US"/>
        </w:rPr>
        <w:t>nd</w:t>
      </w:r>
      <w:r>
        <w:rPr>
          <w:rFonts w:ascii="Calibri" w:hAnsi="Calibri" w:cs="Calibri"/>
          <w:sz w:val="22"/>
          <w:szCs w:val="22"/>
          <w:lang w:val="en-US"/>
        </w:rPr>
        <w:t xml:space="preserve"> International Conference on Heat Trasnfer Devices, April 7 - 8, 2017, in Barcelona.</w:t>
      </w:r>
    </w:p>
    <w:p w14:paraId="2D0201E1" w14:textId="77777777" w:rsidR="00375738" w:rsidRDefault="00375738" w:rsidP="00375738">
      <w:pPr>
        <w:tabs>
          <w:tab w:val="left" w:pos="4780"/>
        </w:tabs>
        <w:spacing w:after="120"/>
        <w:ind w:left="142" w:right="17"/>
        <w:jc w:val="both"/>
        <w:rPr>
          <w:rFonts w:ascii="Calibri" w:hAnsi="Calibri" w:cs="Calibri"/>
          <w:sz w:val="22"/>
          <w:szCs w:val="22"/>
          <w:lang w:val="en-US"/>
        </w:rPr>
      </w:pPr>
      <w:r w:rsidRPr="00A26727">
        <w:rPr>
          <w:rFonts w:ascii="Calibri" w:hAnsi="Calibri" w:cs="Calibri"/>
          <w:sz w:val="22"/>
          <w:szCs w:val="22"/>
          <w:lang w:val="en-US"/>
        </w:rPr>
        <w:t xml:space="preserve"> </w:t>
      </w:r>
      <w:r>
        <w:rPr>
          <w:rFonts w:ascii="Calibri" w:hAnsi="Calibri" w:cs="Calibri"/>
          <w:sz w:val="22"/>
          <w:szCs w:val="22"/>
          <w:lang w:val="en-US"/>
        </w:rPr>
        <w:t>“E</w:t>
      </w:r>
      <w:r w:rsidRPr="001B0AE7">
        <w:rPr>
          <w:rFonts w:ascii="Calibri" w:hAnsi="Calibri" w:cs="Calibri"/>
          <w:sz w:val="22"/>
          <w:szCs w:val="22"/>
          <w:lang w:val="en-US"/>
        </w:rPr>
        <w:t>xperimental characterization of multiscale liquid/solid interfacial phenomena with emphasis on the micro-modification of surfaces to enhance heat transfer in micro-heat dissipators</w:t>
      </w:r>
      <w:r w:rsidRPr="00E97F89">
        <w:rPr>
          <w:rFonts w:ascii="Calibri" w:hAnsi="Calibri" w:cs="Calibri"/>
          <w:sz w:val="22"/>
          <w:szCs w:val="22"/>
          <w:lang w:val="en-US"/>
        </w:rPr>
        <w:t xml:space="preserve">”, </w:t>
      </w:r>
      <w:r>
        <w:rPr>
          <w:rFonts w:ascii="Calibri" w:hAnsi="Calibri" w:cs="Calibri"/>
          <w:sz w:val="22"/>
          <w:szCs w:val="22"/>
          <w:lang w:val="en-US"/>
        </w:rPr>
        <w:t>S</w:t>
      </w:r>
      <w:r w:rsidRPr="00E97F89">
        <w:rPr>
          <w:rFonts w:ascii="Calibri" w:hAnsi="Calibri" w:cs="Calibri"/>
          <w:sz w:val="22"/>
          <w:szCs w:val="22"/>
          <w:lang w:val="en-US"/>
        </w:rPr>
        <w:t xml:space="preserve">eminário no Department of System Design Engineering da Keio University. </w:t>
      </w:r>
      <w:r>
        <w:rPr>
          <w:rFonts w:ascii="Calibri" w:hAnsi="Calibri" w:cs="Calibri"/>
          <w:sz w:val="22"/>
          <w:szCs w:val="22"/>
          <w:lang w:val="en-US"/>
        </w:rPr>
        <w:t>18 – 19</w:t>
      </w:r>
      <w:r w:rsidRPr="00E97F89">
        <w:rPr>
          <w:rFonts w:ascii="Calibri" w:hAnsi="Calibri" w:cs="Calibri"/>
          <w:sz w:val="22"/>
          <w:szCs w:val="22"/>
          <w:vertAlign w:val="superscript"/>
          <w:lang w:val="en-US"/>
        </w:rPr>
        <w:t>th</w:t>
      </w:r>
      <w:r>
        <w:rPr>
          <w:rFonts w:ascii="Calibri" w:hAnsi="Calibri" w:cs="Calibri"/>
          <w:sz w:val="22"/>
          <w:szCs w:val="22"/>
          <w:lang w:val="en-US"/>
        </w:rPr>
        <w:t xml:space="preserve"> July, 2014.</w:t>
      </w:r>
    </w:p>
    <w:p w14:paraId="410ED6D3" w14:textId="77777777" w:rsidR="00375738" w:rsidRPr="00B66DD5" w:rsidRDefault="00375738" w:rsidP="00375738">
      <w:pPr>
        <w:tabs>
          <w:tab w:val="left" w:pos="4780"/>
        </w:tabs>
        <w:spacing w:after="120"/>
        <w:ind w:left="142" w:right="17"/>
        <w:jc w:val="both"/>
        <w:rPr>
          <w:rFonts w:ascii="Calibri" w:hAnsi="Calibri" w:cs="Calibri"/>
          <w:sz w:val="22"/>
          <w:szCs w:val="22"/>
          <w:lang w:val="en-US"/>
        </w:rPr>
      </w:pPr>
      <w:r w:rsidRPr="003214D8">
        <w:rPr>
          <w:rFonts w:ascii="Calibri" w:hAnsi="Calibri" w:cs="Calibri"/>
          <w:sz w:val="22"/>
          <w:szCs w:val="22"/>
          <w:lang w:val="en-US"/>
        </w:rPr>
        <w:lastRenderedPageBreak/>
        <w:t>“</w:t>
      </w:r>
      <w:r w:rsidRPr="003214D8">
        <w:rPr>
          <w:rFonts w:ascii="Calibri" w:hAnsi="Calibri" w:cs="Calibri"/>
          <w:sz w:val="22"/>
          <w:szCs w:val="22"/>
          <w:u w:val="single"/>
          <w:lang w:val="en-US"/>
        </w:rPr>
        <w:t>Multiscale interfacial transport studies for heat transfer enhancement</w:t>
      </w:r>
      <w:r w:rsidRPr="003214D8">
        <w:rPr>
          <w:rFonts w:ascii="Calibri" w:hAnsi="Calibri" w:cs="Calibri"/>
          <w:sz w:val="22"/>
          <w:szCs w:val="22"/>
          <w:lang w:val="en-US"/>
        </w:rPr>
        <w:t>”,</w:t>
      </w:r>
      <w:r>
        <w:rPr>
          <w:rFonts w:ascii="Calibri" w:hAnsi="Calibri" w:cs="Calibri"/>
          <w:sz w:val="22"/>
          <w:szCs w:val="22"/>
          <w:lang w:val="en-US"/>
        </w:rPr>
        <w:t xml:space="preserve"> </w:t>
      </w:r>
      <w:r w:rsidRPr="003214D8">
        <w:rPr>
          <w:rFonts w:ascii="Calibri" w:hAnsi="Calibri" w:cs="Calibri"/>
          <w:i/>
          <w:sz w:val="22"/>
          <w:szCs w:val="22"/>
          <w:lang w:val="en-US"/>
        </w:rPr>
        <w:t>Keynote Lecture</w:t>
      </w:r>
      <w:r>
        <w:rPr>
          <w:rFonts w:ascii="Calibri" w:hAnsi="Calibri" w:cs="Calibri"/>
          <w:sz w:val="22"/>
          <w:szCs w:val="22"/>
          <w:lang w:val="en-US"/>
        </w:rPr>
        <w:t xml:space="preserve"> na </w:t>
      </w:r>
      <w:r w:rsidRPr="00B66DD5">
        <w:rPr>
          <w:rFonts w:ascii="Calibri" w:hAnsi="Calibri" w:cs="Calibri"/>
          <w:sz w:val="22"/>
          <w:szCs w:val="22"/>
          <w:lang w:val="en-US"/>
        </w:rPr>
        <w:t>15th International Heat Transfer Conference (IHTC-15),</w:t>
      </w:r>
      <w:r>
        <w:rPr>
          <w:rFonts w:ascii="Calibri" w:hAnsi="Calibri" w:cs="Calibri"/>
          <w:sz w:val="22"/>
          <w:szCs w:val="22"/>
          <w:lang w:val="en-US"/>
        </w:rPr>
        <w:t xml:space="preserve"> 10 – 15 August 2014, Kyoto, Japan.</w:t>
      </w:r>
    </w:p>
    <w:p w14:paraId="71543E6E" w14:textId="77777777" w:rsidR="00375738" w:rsidRPr="004A2209" w:rsidRDefault="00375738" w:rsidP="00375738">
      <w:pPr>
        <w:tabs>
          <w:tab w:val="left" w:pos="4780"/>
        </w:tabs>
        <w:spacing w:after="120"/>
        <w:ind w:left="142" w:right="17"/>
        <w:jc w:val="both"/>
        <w:rPr>
          <w:rFonts w:ascii="Calibri" w:hAnsi="Calibri" w:cs="Calibri"/>
          <w:i/>
          <w:sz w:val="22"/>
          <w:szCs w:val="22"/>
          <w:u w:val="single"/>
          <w:lang w:val="en-US"/>
        </w:rPr>
      </w:pPr>
      <w:r w:rsidRPr="00233265">
        <w:rPr>
          <w:rFonts w:ascii="Calibri" w:hAnsi="Calibri" w:cs="Calibri"/>
          <w:sz w:val="22"/>
          <w:szCs w:val="22"/>
          <w:lang w:val="en-US"/>
        </w:rPr>
        <w:t>“</w:t>
      </w:r>
      <w:r w:rsidRPr="003214D8">
        <w:rPr>
          <w:rFonts w:ascii="Calibri" w:hAnsi="Calibri" w:cs="Calibri"/>
          <w:sz w:val="22"/>
          <w:szCs w:val="22"/>
          <w:u w:val="single"/>
          <w:lang w:val="en-US"/>
        </w:rPr>
        <w:t>Spray wall impingement: Thermo-fluid-dynamic issues with application to the FP7</w:t>
      </w:r>
      <w:r>
        <w:rPr>
          <w:rFonts w:ascii="Calibri" w:hAnsi="Calibri" w:cs="Calibri"/>
          <w:sz w:val="22"/>
          <w:szCs w:val="22"/>
          <w:u w:val="single"/>
          <w:lang w:val="en-US"/>
        </w:rPr>
        <w:t>”</w:t>
      </w:r>
      <w:r w:rsidRPr="004A2209">
        <w:rPr>
          <w:rFonts w:ascii="Calibri" w:hAnsi="Calibri" w:cs="Calibri"/>
          <w:sz w:val="22"/>
          <w:szCs w:val="22"/>
          <w:lang w:val="en-US"/>
        </w:rPr>
        <w:t>.</w:t>
      </w:r>
      <w:r w:rsidRPr="00175017">
        <w:rPr>
          <w:rFonts w:ascii="Calibri" w:hAnsi="Calibri" w:cs="Calibri"/>
          <w:sz w:val="22"/>
          <w:szCs w:val="22"/>
          <w:lang w:val="en-US"/>
        </w:rPr>
        <w:t xml:space="preserve"> </w:t>
      </w:r>
      <w:r w:rsidRPr="004A2209">
        <w:rPr>
          <w:rFonts w:ascii="Calibri" w:hAnsi="Calibri" w:cs="Calibri"/>
          <w:sz w:val="22"/>
          <w:szCs w:val="22"/>
          <w:lang w:val="en-US"/>
        </w:rPr>
        <w:t xml:space="preserve">Workshop </w:t>
      </w:r>
      <w:r>
        <w:rPr>
          <w:rFonts w:ascii="Calibri" w:hAnsi="Calibri" w:cs="Calibri"/>
          <w:sz w:val="22"/>
          <w:szCs w:val="22"/>
          <w:lang w:val="en-US"/>
        </w:rPr>
        <w:t xml:space="preserve">on </w:t>
      </w:r>
      <w:r w:rsidRPr="004A2209">
        <w:rPr>
          <w:rFonts w:ascii="Calibri" w:hAnsi="Calibri" w:cs="Calibri"/>
          <w:sz w:val="22"/>
          <w:szCs w:val="22"/>
          <w:lang w:val="en-US"/>
        </w:rPr>
        <w:t>“Spray generation and transport: basic studies and appli</w:t>
      </w:r>
      <w:r>
        <w:rPr>
          <w:rFonts w:ascii="Calibri" w:hAnsi="Calibri" w:cs="Calibri"/>
          <w:sz w:val="22"/>
          <w:szCs w:val="22"/>
          <w:lang w:val="en-US"/>
        </w:rPr>
        <w:t xml:space="preserve">cations”, Invited Presentation, </w:t>
      </w:r>
      <w:r w:rsidRPr="00D853D9">
        <w:rPr>
          <w:rFonts w:ascii="Calibri" w:hAnsi="Calibri" w:cs="Calibri"/>
          <w:sz w:val="22"/>
          <w:szCs w:val="22"/>
          <w:lang w:val="en-US"/>
        </w:rPr>
        <w:t>University of Bergamo</w:t>
      </w:r>
      <w:r>
        <w:rPr>
          <w:rFonts w:ascii="Calibri" w:hAnsi="Calibri" w:cs="Calibri"/>
          <w:sz w:val="22"/>
          <w:szCs w:val="22"/>
          <w:lang w:val="en-US"/>
        </w:rPr>
        <w:t xml:space="preserve">, </w:t>
      </w:r>
      <w:r w:rsidRPr="00140019">
        <w:rPr>
          <w:rFonts w:ascii="Calibri" w:hAnsi="Calibri" w:cs="Calibri"/>
          <w:sz w:val="22"/>
          <w:szCs w:val="22"/>
          <w:lang w:val="en-US"/>
        </w:rPr>
        <w:t>Dipartimento di</w:t>
      </w:r>
      <w:r>
        <w:rPr>
          <w:rFonts w:ascii="Calibri" w:hAnsi="Calibri" w:cs="Calibri"/>
          <w:sz w:val="22"/>
          <w:szCs w:val="22"/>
          <w:lang w:val="en-US"/>
        </w:rPr>
        <w:t xml:space="preserve"> Ingegneria Industriale, 29 May</w:t>
      </w:r>
      <w:r w:rsidRPr="00140019">
        <w:rPr>
          <w:rFonts w:ascii="Calibri" w:hAnsi="Calibri" w:cs="Calibri"/>
          <w:sz w:val="22"/>
          <w:szCs w:val="22"/>
          <w:lang w:val="en-US"/>
        </w:rPr>
        <w:t xml:space="preserve"> 2007.</w:t>
      </w:r>
    </w:p>
    <w:p w14:paraId="47EC03BD" w14:textId="77777777" w:rsidR="00375738" w:rsidRPr="00BE285A" w:rsidRDefault="00375738" w:rsidP="00375738">
      <w:pPr>
        <w:tabs>
          <w:tab w:val="left" w:pos="4780"/>
        </w:tabs>
        <w:spacing w:after="120"/>
        <w:ind w:left="142" w:right="17"/>
        <w:jc w:val="both"/>
        <w:rPr>
          <w:rFonts w:ascii="Calibri" w:hAnsi="Calibri" w:cs="Calibri"/>
          <w:i/>
          <w:sz w:val="22"/>
          <w:szCs w:val="22"/>
          <w:u w:val="single"/>
          <w:lang w:val="en"/>
        </w:rPr>
      </w:pPr>
      <w:r w:rsidRPr="00233265">
        <w:rPr>
          <w:rFonts w:ascii="Calibri" w:hAnsi="Calibri" w:cs="Calibri"/>
          <w:sz w:val="22"/>
          <w:szCs w:val="22"/>
          <w:lang w:val="en-US"/>
        </w:rPr>
        <w:t>“</w:t>
      </w:r>
      <w:r w:rsidRPr="003214D8">
        <w:rPr>
          <w:rFonts w:ascii="Calibri" w:hAnsi="Calibri" w:cs="Calibri"/>
          <w:sz w:val="22"/>
          <w:szCs w:val="22"/>
          <w:u w:val="single"/>
          <w:lang w:val="en-US"/>
        </w:rPr>
        <w:t>Towards Physical Modeling the Thermal-and Fluid Dynamics of Spray Impact in Port Fuel Injection Systems”</w:t>
      </w:r>
      <w:r w:rsidRPr="003214D8">
        <w:rPr>
          <w:rFonts w:ascii="Calibri" w:hAnsi="Calibri" w:cs="Calibri"/>
          <w:sz w:val="22"/>
          <w:szCs w:val="22"/>
          <w:lang w:val="en-US"/>
        </w:rPr>
        <w:t>.</w:t>
      </w:r>
      <w:r w:rsidRPr="00175017">
        <w:rPr>
          <w:rFonts w:ascii="Calibri" w:hAnsi="Calibri" w:cs="Calibri"/>
          <w:sz w:val="22"/>
          <w:szCs w:val="22"/>
          <w:lang w:val="en-US"/>
        </w:rPr>
        <w:t xml:space="preserve"> </w:t>
      </w:r>
      <w:r w:rsidRPr="00BE285A">
        <w:rPr>
          <w:rFonts w:ascii="Calibri" w:hAnsi="Calibri" w:cs="Calibri"/>
          <w:sz w:val="22"/>
          <w:szCs w:val="22"/>
          <w:lang w:val="en-US"/>
        </w:rPr>
        <w:t>DITICE workshop on drop/wall interaction: Industrial applications, Experime</w:t>
      </w:r>
      <w:r>
        <w:rPr>
          <w:rFonts w:ascii="Calibri" w:hAnsi="Calibri" w:cs="Calibri"/>
          <w:sz w:val="22"/>
          <w:szCs w:val="22"/>
          <w:lang w:val="en-US"/>
        </w:rPr>
        <w:t>nts and Modelling, Invited Presentation</w:t>
      </w:r>
      <w:r w:rsidRPr="00BE285A">
        <w:rPr>
          <w:rFonts w:ascii="Calibri" w:hAnsi="Calibri" w:cs="Calibri"/>
          <w:sz w:val="22"/>
          <w:szCs w:val="22"/>
          <w:lang w:val="en-US"/>
        </w:rPr>
        <w:t>. University of Bergamo, Italy, 19th May 2006</w:t>
      </w:r>
      <w:r>
        <w:rPr>
          <w:rFonts w:ascii="Calibri" w:hAnsi="Calibri" w:cs="Calibri"/>
          <w:sz w:val="22"/>
          <w:szCs w:val="22"/>
          <w:lang w:val="en-US"/>
        </w:rPr>
        <w:t>.</w:t>
      </w:r>
    </w:p>
    <w:p w14:paraId="7D02EFE5" w14:textId="77777777" w:rsidR="00D60AD1" w:rsidRPr="00892DC2" w:rsidRDefault="00D60AD1" w:rsidP="00D60AD1">
      <w:pPr>
        <w:pStyle w:val="ListParagraph"/>
        <w:tabs>
          <w:tab w:val="left" w:pos="1418"/>
        </w:tabs>
        <w:ind w:left="425" w:right="17"/>
        <w:jc w:val="both"/>
        <w:rPr>
          <w:rFonts w:ascii="Calibri" w:hAnsi="Calibri" w:cs="Calibri"/>
          <w:sz w:val="22"/>
          <w:szCs w:val="22"/>
        </w:rPr>
      </w:pPr>
    </w:p>
    <w:sectPr w:rsidR="00D60AD1" w:rsidRPr="00892DC2" w:rsidSect="00AB4A98">
      <w:headerReference w:type="even" r:id="rId10"/>
      <w:headerReference w:type="default" r:id="rId11"/>
      <w:footerReference w:type="even" r:id="rId12"/>
      <w:footerReference w:type="default" r:id="rId13"/>
      <w:headerReference w:type="first" r:id="rId14"/>
      <w:footerReference w:type="first" r:id="rId15"/>
      <w:footnotePr>
        <w:numFmt w:val="lowerLetter"/>
      </w:footnotePr>
      <w:pgSz w:w="11907" w:h="16840" w:code="9"/>
      <w:pgMar w:top="1418" w:right="1134" w:bottom="1134" w:left="1418"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100FE" w14:textId="77777777" w:rsidR="008072BF" w:rsidRDefault="008072BF">
      <w:r>
        <w:separator/>
      </w:r>
    </w:p>
  </w:endnote>
  <w:endnote w:type="continuationSeparator" w:id="0">
    <w:p w14:paraId="772555E4" w14:textId="77777777" w:rsidR="008072BF" w:rsidRDefault="0080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Calibri Bold">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DB10F" w14:textId="77777777" w:rsidR="002B131F" w:rsidRDefault="002B13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7536" w14:textId="77777777" w:rsidR="002B131F" w:rsidRPr="005C2DAE" w:rsidRDefault="002B131F" w:rsidP="00181EA2">
    <w:pPr>
      <w:jc w:val="right"/>
      <w:rPr>
        <w:rFonts w:ascii="Calibri" w:hAnsi="Calibri"/>
        <w:color w:val="595959"/>
        <w:sz w:val="18"/>
        <w:szCs w:val="18"/>
      </w:rPr>
    </w:pPr>
    <w:r w:rsidRPr="005C2DAE">
      <w:rPr>
        <w:rFonts w:ascii="Calibri" w:hAnsi="Calibri"/>
        <w:color w:val="595959"/>
        <w:sz w:val="18"/>
        <w:szCs w:val="18"/>
      </w:rPr>
      <w:c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3EE4" w14:textId="77777777" w:rsidR="002B131F" w:rsidRDefault="002B13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8E21F" w14:textId="77777777" w:rsidR="008072BF" w:rsidRDefault="008072BF">
      <w:r>
        <w:separator/>
      </w:r>
    </w:p>
  </w:footnote>
  <w:footnote w:type="continuationSeparator" w:id="0">
    <w:p w14:paraId="60B6514A" w14:textId="77777777" w:rsidR="008072BF" w:rsidRDefault="008072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D004" w14:textId="77777777" w:rsidR="002B131F" w:rsidRDefault="002B13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336C" w14:textId="77777777" w:rsidR="002B131F" w:rsidRDefault="002B13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0358" w14:textId="77777777" w:rsidR="002B131F" w:rsidRDefault="002B13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E2ABB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033"/>
    <w:multiLevelType w:val="hybridMultilevel"/>
    <w:tmpl w:val="32DC68DA"/>
    <w:lvl w:ilvl="0" w:tplc="4FC4A3C2">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5EC"/>
    <w:multiLevelType w:val="hybridMultilevel"/>
    <w:tmpl w:val="B6C2E914"/>
    <w:lvl w:ilvl="0" w:tplc="53C4FA58">
      <w:start w:val="4"/>
      <w:numFmt w:val="bullet"/>
      <w:lvlText w:val="-"/>
      <w:lvlJc w:val="left"/>
      <w:pPr>
        <w:ind w:left="720" w:hanging="360"/>
      </w:pPr>
      <w:rPr>
        <w:rFonts w:ascii="Times New Roman" w:eastAsia="Calibr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4E27A96"/>
    <w:multiLevelType w:val="hybridMultilevel"/>
    <w:tmpl w:val="033458E6"/>
    <w:lvl w:ilvl="0" w:tplc="7AF213A6">
      <w:start w:val="1"/>
      <w:numFmt w:val="bullet"/>
      <w:lvlText w:val=""/>
      <w:lvlJc w:val="left"/>
      <w:pPr>
        <w:ind w:left="2138" w:hanging="360"/>
      </w:pPr>
      <w:rPr>
        <w:rFonts w:ascii="Symbol" w:hAnsi="Symbol"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4">
    <w:nsid w:val="080B49EA"/>
    <w:multiLevelType w:val="hybridMultilevel"/>
    <w:tmpl w:val="A1D4BD8A"/>
    <w:lvl w:ilvl="0" w:tplc="4FC4A3C2">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67091"/>
    <w:multiLevelType w:val="hybridMultilevel"/>
    <w:tmpl w:val="6ADE2F38"/>
    <w:lvl w:ilvl="0" w:tplc="7AF213A6">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
    <w:nsid w:val="0F862D13"/>
    <w:multiLevelType w:val="hybridMultilevel"/>
    <w:tmpl w:val="D494A9A2"/>
    <w:lvl w:ilvl="0" w:tplc="4FC4A3C2">
      <w:numFmt w:val="bullet"/>
      <w:lvlText w:val="-"/>
      <w:lvlJc w:val="left"/>
      <w:pPr>
        <w:ind w:left="862" w:hanging="360"/>
      </w:pPr>
      <w:rPr>
        <w:rFonts w:ascii="Calibri" w:hAnsi="Calibri" w:hint="default"/>
        <w:b w:val="0"/>
        <w:i w:val="0"/>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0F892491"/>
    <w:multiLevelType w:val="hybridMultilevel"/>
    <w:tmpl w:val="1564F992"/>
    <w:lvl w:ilvl="0" w:tplc="4FC4A3C2">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24733"/>
    <w:multiLevelType w:val="hybridMultilevel"/>
    <w:tmpl w:val="5A6676B8"/>
    <w:lvl w:ilvl="0" w:tplc="4FC4A3C2">
      <w:numFmt w:val="bullet"/>
      <w:lvlText w:val="-"/>
      <w:lvlJc w:val="left"/>
      <w:pPr>
        <w:ind w:left="862" w:hanging="360"/>
      </w:pPr>
      <w:rPr>
        <w:rFonts w:ascii="Calibri" w:hAnsi="Calibri" w:hint="default"/>
        <w:b w:val="0"/>
        <w:i w:val="0"/>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11A063E7"/>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8256B7"/>
    <w:multiLevelType w:val="hybridMultilevel"/>
    <w:tmpl w:val="0448865E"/>
    <w:lvl w:ilvl="0" w:tplc="4FC4A3C2">
      <w:numFmt w:val="bullet"/>
      <w:lvlText w:val="-"/>
      <w:lvlJc w:val="left"/>
      <w:pPr>
        <w:ind w:left="1004" w:hanging="360"/>
      </w:pPr>
      <w:rPr>
        <w:rFonts w:ascii="Calibri" w:hAnsi="Calibri" w:hint="default"/>
        <w:b w:val="0"/>
        <w:i w:val="0"/>
        <w:sz w:val="22"/>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1">
    <w:nsid w:val="18B93957"/>
    <w:multiLevelType w:val="hybridMultilevel"/>
    <w:tmpl w:val="F56A9940"/>
    <w:lvl w:ilvl="0" w:tplc="4FC4A3C2">
      <w:numFmt w:val="bullet"/>
      <w:lvlText w:val="-"/>
      <w:lvlJc w:val="left"/>
      <w:pPr>
        <w:ind w:left="862" w:hanging="360"/>
      </w:pPr>
      <w:rPr>
        <w:rFonts w:ascii="Calibri" w:hAnsi="Calibri" w:hint="default"/>
        <w:b w:val="0"/>
        <w:i w:val="0"/>
        <w:sz w:val="22"/>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12">
    <w:nsid w:val="1E1B22D0"/>
    <w:multiLevelType w:val="hybridMultilevel"/>
    <w:tmpl w:val="7390CF4C"/>
    <w:lvl w:ilvl="0" w:tplc="4FC4A3C2">
      <w:numFmt w:val="bullet"/>
      <w:lvlText w:val="-"/>
      <w:lvlJc w:val="left"/>
      <w:pPr>
        <w:ind w:left="862" w:hanging="360"/>
      </w:pPr>
      <w:rPr>
        <w:rFonts w:ascii="Calibri" w:hAnsi="Calibri" w:hint="default"/>
        <w:b w:val="0"/>
        <w:i w:val="0"/>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20C25ACF"/>
    <w:multiLevelType w:val="hybridMultilevel"/>
    <w:tmpl w:val="F72AA564"/>
    <w:lvl w:ilvl="0" w:tplc="7AF213A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2146300A"/>
    <w:multiLevelType w:val="hybridMultilevel"/>
    <w:tmpl w:val="3412ECD2"/>
    <w:lvl w:ilvl="0" w:tplc="53C4FA58">
      <w:start w:val="4"/>
      <w:numFmt w:val="bullet"/>
      <w:lvlText w:val="-"/>
      <w:lvlJc w:val="left"/>
      <w:pPr>
        <w:ind w:left="720" w:hanging="360"/>
      </w:pPr>
      <w:rPr>
        <w:rFonts w:ascii="Times New Roman" w:eastAsia="Calibr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2199349E"/>
    <w:multiLevelType w:val="hybridMultilevel"/>
    <w:tmpl w:val="B26C4536"/>
    <w:lvl w:ilvl="0" w:tplc="4FC4A3C2">
      <w:numFmt w:val="bullet"/>
      <w:lvlText w:val="-"/>
      <w:lvlJc w:val="left"/>
      <w:pPr>
        <w:ind w:left="1004" w:hanging="360"/>
      </w:pPr>
      <w:rPr>
        <w:rFonts w:ascii="Calibri" w:hAnsi="Calibri" w:hint="default"/>
        <w:b w:val="0"/>
        <w:i w:val="0"/>
        <w:sz w:val="22"/>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6">
    <w:nsid w:val="275771CA"/>
    <w:multiLevelType w:val="hybridMultilevel"/>
    <w:tmpl w:val="3DDEFB18"/>
    <w:lvl w:ilvl="0" w:tplc="4FC4A3C2">
      <w:numFmt w:val="bullet"/>
      <w:lvlText w:val="-"/>
      <w:lvlJc w:val="left"/>
      <w:pPr>
        <w:ind w:left="720" w:hanging="360"/>
      </w:pPr>
      <w:rPr>
        <w:rFonts w:ascii="Calibri" w:hAnsi="Calibri" w:hint="default"/>
        <w:b w:val="0"/>
        <w:i w:val="0"/>
        <w:sz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276E64A2"/>
    <w:multiLevelType w:val="hybridMultilevel"/>
    <w:tmpl w:val="BE08A9D0"/>
    <w:lvl w:ilvl="0" w:tplc="4FC4A3C2">
      <w:numFmt w:val="bullet"/>
      <w:lvlText w:val="-"/>
      <w:lvlJc w:val="left"/>
      <w:pPr>
        <w:ind w:left="1146" w:hanging="360"/>
      </w:pPr>
      <w:rPr>
        <w:rFonts w:ascii="Calibri" w:hAnsi="Calibri" w:hint="default"/>
        <w:b w:val="0"/>
        <w:i w:val="0"/>
        <w:sz w:val="22"/>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8">
    <w:nsid w:val="2A7E4D27"/>
    <w:multiLevelType w:val="hybridMultilevel"/>
    <w:tmpl w:val="51161176"/>
    <w:lvl w:ilvl="0" w:tplc="4FC4A3C2">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6F7EAC"/>
    <w:multiLevelType w:val="hybridMultilevel"/>
    <w:tmpl w:val="C4A2359E"/>
    <w:lvl w:ilvl="0" w:tplc="4FC4A3C2">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7E6744"/>
    <w:multiLevelType w:val="hybridMultilevel"/>
    <w:tmpl w:val="F6B64A04"/>
    <w:lvl w:ilvl="0" w:tplc="4FC4A3C2">
      <w:numFmt w:val="bullet"/>
      <w:lvlText w:val="-"/>
      <w:lvlJc w:val="left"/>
      <w:pPr>
        <w:ind w:left="720" w:hanging="360"/>
      </w:pPr>
      <w:rPr>
        <w:rFonts w:ascii="Calibri" w:hAnsi="Calibri" w:hint="default"/>
        <w:b w:val="0"/>
        <w:i w:val="0"/>
        <w:sz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2DDB6B3E"/>
    <w:multiLevelType w:val="multilevel"/>
    <w:tmpl w:val="F6F6ECE0"/>
    <w:lvl w:ilvl="0">
      <w:start w:val="1"/>
      <w:numFmt w:val="decimal"/>
      <w:lvlText w:val="%1."/>
      <w:lvlJc w:val="left"/>
      <w:pPr>
        <w:ind w:left="360" w:hanging="360"/>
      </w:pPr>
      <w:rPr>
        <w:rFonts w:hint="default"/>
        <w:sz w:val="48"/>
        <w:szCs w:val="4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E59575C"/>
    <w:multiLevelType w:val="hybridMultilevel"/>
    <w:tmpl w:val="44BE88F6"/>
    <w:lvl w:ilvl="0" w:tplc="4FC4A3C2">
      <w:numFmt w:val="bullet"/>
      <w:lvlText w:val="-"/>
      <w:lvlJc w:val="left"/>
      <w:pPr>
        <w:ind w:left="862" w:hanging="360"/>
      </w:pPr>
      <w:rPr>
        <w:rFonts w:ascii="Calibri" w:hAnsi="Calibri" w:hint="default"/>
        <w:b w:val="0"/>
        <w:i w:val="0"/>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339650A2"/>
    <w:multiLevelType w:val="hybridMultilevel"/>
    <w:tmpl w:val="259644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AF4192"/>
    <w:multiLevelType w:val="multilevel"/>
    <w:tmpl w:val="4F445C2C"/>
    <w:lvl w:ilvl="0">
      <w:start w:val="1"/>
      <w:numFmt w:val="decimal"/>
      <w:lvlText w:val="%1."/>
      <w:lvlJc w:val="left"/>
      <w:pPr>
        <w:ind w:left="360" w:hanging="360"/>
      </w:pPr>
      <w:rPr>
        <w:rFonts w:hint="default"/>
        <w:sz w:val="48"/>
        <w:szCs w:val="4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71B3C99"/>
    <w:multiLevelType w:val="multilevel"/>
    <w:tmpl w:val="F6B2AF56"/>
    <w:lvl w:ilvl="0">
      <w:start w:val="1"/>
      <w:numFmt w:val="none"/>
      <w:lvlText w:val="1.1.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BA912A0"/>
    <w:multiLevelType w:val="hybridMultilevel"/>
    <w:tmpl w:val="16E83A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3C524845"/>
    <w:multiLevelType w:val="multilevel"/>
    <w:tmpl w:val="3AD0AD74"/>
    <w:lvl w:ilvl="0">
      <w:start w:val="2"/>
      <w:numFmt w:val="decimal"/>
      <w:lvlText w:val="%1."/>
      <w:lvlJc w:val="left"/>
      <w:pPr>
        <w:ind w:left="495" w:hanging="495"/>
      </w:pPr>
      <w:rPr>
        <w:rFonts w:hint="default"/>
        <w:sz w:val="48"/>
        <w:szCs w:val="48"/>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04F5310"/>
    <w:multiLevelType w:val="hybridMultilevel"/>
    <w:tmpl w:val="1592FFF2"/>
    <w:lvl w:ilvl="0" w:tplc="4FC4A3C2">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9B1376"/>
    <w:multiLevelType w:val="hybridMultilevel"/>
    <w:tmpl w:val="8CD084F0"/>
    <w:lvl w:ilvl="0" w:tplc="4FC4A3C2">
      <w:numFmt w:val="bullet"/>
      <w:lvlText w:val="-"/>
      <w:lvlJc w:val="left"/>
      <w:pPr>
        <w:ind w:left="862" w:hanging="360"/>
      </w:pPr>
      <w:rPr>
        <w:rFonts w:ascii="Calibri" w:hAnsi="Calibri" w:hint="default"/>
        <w:b w:val="0"/>
        <w:i w:val="0"/>
        <w:sz w:val="22"/>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30">
    <w:nsid w:val="46114772"/>
    <w:multiLevelType w:val="hybridMultilevel"/>
    <w:tmpl w:val="443066A6"/>
    <w:lvl w:ilvl="0" w:tplc="4FC4A3C2">
      <w:numFmt w:val="bullet"/>
      <w:lvlText w:val="-"/>
      <w:lvlJc w:val="left"/>
      <w:pPr>
        <w:ind w:left="862" w:hanging="360"/>
      </w:pPr>
      <w:rPr>
        <w:rFonts w:ascii="Calibri" w:hAnsi="Calibri" w:hint="default"/>
        <w:b w:val="0"/>
        <w:i w:val="0"/>
        <w:sz w:val="22"/>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31">
    <w:nsid w:val="4BD14F51"/>
    <w:multiLevelType w:val="hybridMultilevel"/>
    <w:tmpl w:val="27289916"/>
    <w:lvl w:ilvl="0" w:tplc="4FC4A3C2">
      <w:numFmt w:val="bullet"/>
      <w:lvlText w:val="-"/>
      <w:lvlJc w:val="left"/>
      <w:pPr>
        <w:ind w:left="1146" w:hanging="360"/>
      </w:pPr>
      <w:rPr>
        <w:rFonts w:ascii="Calibri" w:hAnsi="Calibri" w:hint="default"/>
        <w:b w:val="0"/>
        <w:i w:val="0"/>
        <w:sz w:val="22"/>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2">
    <w:nsid w:val="4E931D0C"/>
    <w:multiLevelType w:val="hybridMultilevel"/>
    <w:tmpl w:val="12721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2600D8"/>
    <w:multiLevelType w:val="hybridMultilevel"/>
    <w:tmpl w:val="2FC040E4"/>
    <w:lvl w:ilvl="0" w:tplc="4FC4A3C2">
      <w:numFmt w:val="bullet"/>
      <w:lvlText w:val="-"/>
      <w:lvlJc w:val="left"/>
      <w:pPr>
        <w:ind w:left="1004" w:hanging="360"/>
      </w:pPr>
      <w:rPr>
        <w:rFonts w:ascii="Calibri" w:hAnsi="Calibri" w:hint="default"/>
        <w:b w:val="0"/>
        <w:i w:val="0"/>
        <w:sz w:val="22"/>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4">
    <w:nsid w:val="556E2058"/>
    <w:multiLevelType w:val="hybridMultilevel"/>
    <w:tmpl w:val="A22633F0"/>
    <w:lvl w:ilvl="0" w:tplc="53C4FA58">
      <w:start w:val="4"/>
      <w:numFmt w:val="bullet"/>
      <w:lvlText w:val="-"/>
      <w:lvlJc w:val="left"/>
      <w:pPr>
        <w:ind w:left="720" w:hanging="360"/>
      </w:pPr>
      <w:rPr>
        <w:rFonts w:ascii="Times New Roman" w:eastAsia="Calibr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580E5D9C"/>
    <w:multiLevelType w:val="multilevel"/>
    <w:tmpl w:val="09F0A51C"/>
    <w:lvl w:ilvl="0">
      <w:start w:val="4"/>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B810F49"/>
    <w:multiLevelType w:val="hybridMultilevel"/>
    <w:tmpl w:val="B37E71EC"/>
    <w:lvl w:ilvl="0" w:tplc="53C4FA58">
      <w:start w:val="4"/>
      <w:numFmt w:val="bullet"/>
      <w:lvlText w:val="-"/>
      <w:lvlJc w:val="left"/>
      <w:pPr>
        <w:ind w:left="1004" w:hanging="360"/>
      </w:pPr>
      <w:rPr>
        <w:rFonts w:ascii="Times New Roman" w:eastAsia="Calibri" w:hAnsi="Times New Roman" w:cs="Times New Roman"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7">
    <w:nsid w:val="6D2B4CA8"/>
    <w:multiLevelType w:val="hybridMultilevel"/>
    <w:tmpl w:val="26BA34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nsid w:val="733F179B"/>
    <w:multiLevelType w:val="hybridMultilevel"/>
    <w:tmpl w:val="80CEEAD4"/>
    <w:lvl w:ilvl="0" w:tplc="4FC4A3C2">
      <w:numFmt w:val="bullet"/>
      <w:lvlText w:val="-"/>
      <w:lvlJc w:val="left"/>
      <w:pPr>
        <w:ind w:left="720" w:hanging="360"/>
      </w:pPr>
      <w:rPr>
        <w:rFonts w:ascii="Calibri" w:hAnsi="Calibri" w:hint="default"/>
        <w:b w:val="0"/>
        <w:i w:val="0"/>
        <w:sz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nsid w:val="75017522"/>
    <w:multiLevelType w:val="hybridMultilevel"/>
    <w:tmpl w:val="E6920B98"/>
    <w:lvl w:ilvl="0" w:tplc="4FC4A3C2">
      <w:numFmt w:val="bullet"/>
      <w:lvlText w:val="-"/>
      <w:lvlJc w:val="left"/>
      <w:pPr>
        <w:ind w:left="862" w:hanging="360"/>
      </w:pPr>
      <w:rPr>
        <w:rFonts w:ascii="Calibri" w:hAnsi="Calibri" w:hint="default"/>
        <w:b w:val="0"/>
        <w:i w:val="0"/>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nsid w:val="7ADA5DC0"/>
    <w:multiLevelType w:val="hybridMultilevel"/>
    <w:tmpl w:val="A0F8FBE8"/>
    <w:lvl w:ilvl="0" w:tplc="4FC4A3C2">
      <w:numFmt w:val="bullet"/>
      <w:lvlText w:val="-"/>
      <w:lvlJc w:val="left"/>
      <w:pPr>
        <w:ind w:left="720" w:hanging="360"/>
      </w:pPr>
      <w:rPr>
        <w:rFonts w:ascii="Calibri" w:hAnsi="Calibri" w:hint="default"/>
        <w:b w:val="0"/>
        <w:i w:val="0"/>
        <w:sz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nsid w:val="7B02555E"/>
    <w:multiLevelType w:val="hybridMultilevel"/>
    <w:tmpl w:val="771CD390"/>
    <w:lvl w:ilvl="0" w:tplc="4FC4A3C2">
      <w:numFmt w:val="bullet"/>
      <w:lvlText w:val="-"/>
      <w:lvlJc w:val="left"/>
      <w:pPr>
        <w:ind w:left="720" w:hanging="360"/>
      </w:pPr>
      <w:rPr>
        <w:rFonts w:ascii="Calibri" w:hAnsi="Calibri" w:hint="default"/>
        <w:b w:val="0"/>
        <w:i w:val="0"/>
        <w:sz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nsid w:val="7B291E9F"/>
    <w:multiLevelType w:val="hybridMultilevel"/>
    <w:tmpl w:val="CC464744"/>
    <w:lvl w:ilvl="0" w:tplc="0809000F">
      <w:start w:val="1"/>
      <w:numFmt w:val="decimal"/>
      <w:lvlText w:val="%1."/>
      <w:lvlJc w:val="left"/>
      <w:pPr>
        <w:ind w:left="862" w:hanging="360"/>
      </w:pPr>
      <w:rPr>
        <w:rFonts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43">
    <w:nsid w:val="7C46668D"/>
    <w:multiLevelType w:val="hybridMultilevel"/>
    <w:tmpl w:val="FAD6893A"/>
    <w:lvl w:ilvl="0" w:tplc="4FC4A3C2">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DB1099"/>
    <w:multiLevelType w:val="multilevel"/>
    <w:tmpl w:val="DBA261EE"/>
    <w:lvl w:ilvl="0">
      <w:start w:val="4"/>
      <w:numFmt w:val="decimal"/>
      <w:lvlText w:val="%1."/>
      <w:lvlJc w:val="left"/>
      <w:pPr>
        <w:ind w:left="360" w:hanging="360"/>
      </w:pPr>
      <w:rPr>
        <w:rFonts w:hint="default"/>
        <w:sz w:val="48"/>
        <w:szCs w:val="4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16"/>
  </w:num>
  <w:num w:numId="3">
    <w:abstractNumId w:val="0"/>
  </w:num>
  <w:num w:numId="4">
    <w:abstractNumId w:val="41"/>
  </w:num>
  <w:num w:numId="5">
    <w:abstractNumId w:val="20"/>
  </w:num>
  <w:num w:numId="6">
    <w:abstractNumId w:val="9"/>
  </w:num>
  <w:num w:numId="7">
    <w:abstractNumId w:val="44"/>
  </w:num>
  <w:num w:numId="8">
    <w:abstractNumId w:val="15"/>
  </w:num>
  <w:num w:numId="9">
    <w:abstractNumId w:val="21"/>
  </w:num>
  <w:num w:numId="10">
    <w:abstractNumId w:val="24"/>
  </w:num>
  <w:num w:numId="11">
    <w:abstractNumId w:val="25"/>
  </w:num>
  <w:num w:numId="12">
    <w:abstractNumId w:val="11"/>
  </w:num>
  <w:num w:numId="13">
    <w:abstractNumId w:val="10"/>
  </w:num>
  <w:num w:numId="14">
    <w:abstractNumId w:val="31"/>
  </w:num>
  <w:num w:numId="15">
    <w:abstractNumId w:val="17"/>
  </w:num>
  <w:num w:numId="16">
    <w:abstractNumId w:val="29"/>
  </w:num>
  <w:num w:numId="17">
    <w:abstractNumId w:val="30"/>
  </w:num>
  <w:num w:numId="18">
    <w:abstractNumId w:val="33"/>
  </w:num>
  <w:num w:numId="19">
    <w:abstractNumId w:val="35"/>
  </w:num>
  <w:num w:numId="20">
    <w:abstractNumId w:val="27"/>
  </w:num>
  <w:num w:numId="21">
    <w:abstractNumId w:val="34"/>
  </w:num>
  <w:num w:numId="22">
    <w:abstractNumId w:val="14"/>
  </w:num>
  <w:num w:numId="23">
    <w:abstractNumId w:val="2"/>
  </w:num>
  <w:num w:numId="24">
    <w:abstractNumId w:val="5"/>
  </w:num>
  <w:num w:numId="25">
    <w:abstractNumId w:val="40"/>
  </w:num>
  <w:num w:numId="26">
    <w:abstractNumId w:val="13"/>
  </w:num>
  <w:num w:numId="27">
    <w:abstractNumId w:val="12"/>
  </w:num>
  <w:num w:numId="28">
    <w:abstractNumId w:val="8"/>
  </w:num>
  <w:num w:numId="29">
    <w:abstractNumId w:val="42"/>
  </w:num>
  <w:num w:numId="30">
    <w:abstractNumId w:val="18"/>
  </w:num>
  <w:num w:numId="31">
    <w:abstractNumId w:val="37"/>
  </w:num>
  <w:num w:numId="32">
    <w:abstractNumId w:val="26"/>
  </w:num>
  <w:num w:numId="33">
    <w:abstractNumId w:val="36"/>
  </w:num>
  <w:num w:numId="34">
    <w:abstractNumId w:val="3"/>
  </w:num>
  <w:num w:numId="35">
    <w:abstractNumId w:val="32"/>
  </w:num>
  <w:num w:numId="36">
    <w:abstractNumId w:val="23"/>
  </w:num>
  <w:num w:numId="37">
    <w:abstractNumId w:val="43"/>
  </w:num>
  <w:num w:numId="38">
    <w:abstractNumId w:val="6"/>
  </w:num>
  <w:num w:numId="39">
    <w:abstractNumId w:val="39"/>
  </w:num>
  <w:num w:numId="40">
    <w:abstractNumId w:val="19"/>
  </w:num>
  <w:num w:numId="41">
    <w:abstractNumId w:val="28"/>
  </w:num>
  <w:num w:numId="42">
    <w:abstractNumId w:val="7"/>
  </w:num>
  <w:num w:numId="43">
    <w:abstractNumId w:val="4"/>
  </w:num>
  <w:num w:numId="44">
    <w:abstractNumId w:val="22"/>
  </w:num>
  <w:num w:numId="4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43"/>
    <w:rsid w:val="000003B5"/>
    <w:rsid w:val="000023D5"/>
    <w:rsid w:val="00002875"/>
    <w:rsid w:val="0000453C"/>
    <w:rsid w:val="00004915"/>
    <w:rsid w:val="000101F2"/>
    <w:rsid w:val="00012914"/>
    <w:rsid w:val="00012AE7"/>
    <w:rsid w:val="000138F4"/>
    <w:rsid w:val="00014038"/>
    <w:rsid w:val="000143FB"/>
    <w:rsid w:val="00015D4F"/>
    <w:rsid w:val="000179FF"/>
    <w:rsid w:val="00020ECE"/>
    <w:rsid w:val="00020FC1"/>
    <w:rsid w:val="00021A96"/>
    <w:rsid w:val="00021F82"/>
    <w:rsid w:val="00022933"/>
    <w:rsid w:val="00022999"/>
    <w:rsid w:val="00022EA8"/>
    <w:rsid w:val="0002421C"/>
    <w:rsid w:val="00025114"/>
    <w:rsid w:val="00030C71"/>
    <w:rsid w:val="00030EEF"/>
    <w:rsid w:val="00033AAC"/>
    <w:rsid w:val="0003502D"/>
    <w:rsid w:val="000353FC"/>
    <w:rsid w:val="0003617D"/>
    <w:rsid w:val="0003694A"/>
    <w:rsid w:val="00037355"/>
    <w:rsid w:val="00037A0C"/>
    <w:rsid w:val="00037B5F"/>
    <w:rsid w:val="00040A60"/>
    <w:rsid w:val="0004151A"/>
    <w:rsid w:val="00041A9D"/>
    <w:rsid w:val="000429E0"/>
    <w:rsid w:val="00043D5B"/>
    <w:rsid w:val="000445C0"/>
    <w:rsid w:val="00044672"/>
    <w:rsid w:val="00046B10"/>
    <w:rsid w:val="00046C6A"/>
    <w:rsid w:val="00047DBD"/>
    <w:rsid w:val="000504BC"/>
    <w:rsid w:val="000515AE"/>
    <w:rsid w:val="00051E8E"/>
    <w:rsid w:val="0005461B"/>
    <w:rsid w:val="000555B2"/>
    <w:rsid w:val="0006010A"/>
    <w:rsid w:val="0006020C"/>
    <w:rsid w:val="000603C9"/>
    <w:rsid w:val="000630B9"/>
    <w:rsid w:val="00063D00"/>
    <w:rsid w:val="000643BC"/>
    <w:rsid w:val="000646EA"/>
    <w:rsid w:val="0006557D"/>
    <w:rsid w:val="0006665D"/>
    <w:rsid w:val="000671F3"/>
    <w:rsid w:val="0006768C"/>
    <w:rsid w:val="000712A0"/>
    <w:rsid w:val="000728F2"/>
    <w:rsid w:val="00073DA8"/>
    <w:rsid w:val="00075171"/>
    <w:rsid w:val="00076A7D"/>
    <w:rsid w:val="00076AF3"/>
    <w:rsid w:val="00076BE6"/>
    <w:rsid w:val="00076FF5"/>
    <w:rsid w:val="000776A4"/>
    <w:rsid w:val="00077CEF"/>
    <w:rsid w:val="00080503"/>
    <w:rsid w:val="00080A0E"/>
    <w:rsid w:val="00081ACD"/>
    <w:rsid w:val="00081FE7"/>
    <w:rsid w:val="00083480"/>
    <w:rsid w:val="00083705"/>
    <w:rsid w:val="0008485E"/>
    <w:rsid w:val="00085723"/>
    <w:rsid w:val="00085E2B"/>
    <w:rsid w:val="000860B0"/>
    <w:rsid w:val="000865CB"/>
    <w:rsid w:val="000907DE"/>
    <w:rsid w:val="00090978"/>
    <w:rsid w:val="00090D18"/>
    <w:rsid w:val="000932E6"/>
    <w:rsid w:val="00093587"/>
    <w:rsid w:val="00094939"/>
    <w:rsid w:val="000949BE"/>
    <w:rsid w:val="00094C3B"/>
    <w:rsid w:val="000951CB"/>
    <w:rsid w:val="000966C3"/>
    <w:rsid w:val="000A010D"/>
    <w:rsid w:val="000A06B0"/>
    <w:rsid w:val="000A0C08"/>
    <w:rsid w:val="000A29F7"/>
    <w:rsid w:val="000A3C38"/>
    <w:rsid w:val="000A43E6"/>
    <w:rsid w:val="000A5735"/>
    <w:rsid w:val="000A5FDE"/>
    <w:rsid w:val="000B1F5C"/>
    <w:rsid w:val="000B3136"/>
    <w:rsid w:val="000B3E40"/>
    <w:rsid w:val="000B69D0"/>
    <w:rsid w:val="000B6FBF"/>
    <w:rsid w:val="000C192B"/>
    <w:rsid w:val="000C43BA"/>
    <w:rsid w:val="000C64A4"/>
    <w:rsid w:val="000D1CCD"/>
    <w:rsid w:val="000D1EE9"/>
    <w:rsid w:val="000D2901"/>
    <w:rsid w:val="000D2DE0"/>
    <w:rsid w:val="000D2EBD"/>
    <w:rsid w:val="000D3054"/>
    <w:rsid w:val="000D4315"/>
    <w:rsid w:val="000D4BC8"/>
    <w:rsid w:val="000D7769"/>
    <w:rsid w:val="000E17E0"/>
    <w:rsid w:val="000E1922"/>
    <w:rsid w:val="000E2112"/>
    <w:rsid w:val="000E252F"/>
    <w:rsid w:val="000E2C13"/>
    <w:rsid w:val="000E432A"/>
    <w:rsid w:val="000E49AA"/>
    <w:rsid w:val="000E5008"/>
    <w:rsid w:val="000E5D5D"/>
    <w:rsid w:val="000E5FB2"/>
    <w:rsid w:val="000F077E"/>
    <w:rsid w:val="000F1038"/>
    <w:rsid w:val="000F249D"/>
    <w:rsid w:val="000F2850"/>
    <w:rsid w:val="000F2EED"/>
    <w:rsid w:val="000F3551"/>
    <w:rsid w:val="000F3B8C"/>
    <w:rsid w:val="000F55A0"/>
    <w:rsid w:val="000F5DF1"/>
    <w:rsid w:val="000F5EE2"/>
    <w:rsid w:val="000F7FE6"/>
    <w:rsid w:val="00100371"/>
    <w:rsid w:val="001010C1"/>
    <w:rsid w:val="001018E0"/>
    <w:rsid w:val="00102324"/>
    <w:rsid w:val="00103FC2"/>
    <w:rsid w:val="00104215"/>
    <w:rsid w:val="00105599"/>
    <w:rsid w:val="00105F1B"/>
    <w:rsid w:val="001061CF"/>
    <w:rsid w:val="00106926"/>
    <w:rsid w:val="00107299"/>
    <w:rsid w:val="00107A70"/>
    <w:rsid w:val="00107AD1"/>
    <w:rsid w:val="00110573"/>
    <w:rsid w:val="001107D8"/>
    <w:rsid w:val="001132C1"/>
    <w:rsid w:val="001133DA"/>
    <w:rsid w:val="001153E8"/>
    <w:rsid w:val="00115B5D"/>
    <w:rsid w:val="00116520"/>
    <w:rsid w:val="00116541"/>
    <w:rsid w:val="0011656F"/>
    <w:rsid w:val="001168F0"/>
    <w:rsid w:val="00116EFD"/>
    <w:rsid w:val="00117024"/>
    <w:rsid w:val="00117F54"/>
    <w:rsid w:val="0012012A"/>
    <w:rsid w:val="0012195D"/>
    <w:rsid w:val="0012384C"/>
    <w:rsid w:val="00125385"/>
    <w:rsid w:val="001256B2"/>
    <w:rsid w:val="00125858"/>
    <w:rsid w:val="001303D9"/>
    <w:rsid w:val="00130405"/>
    <w:rsid w:val="001308A8"/>
    <w:rsid w:val="00131430"/>
    <w:rsid w:val="0013349B"/>
    <w:rsid w:val="00134C9F"/>
    <w:rsid w:val="001352DD"/>
    <w:rsid w:val="001354F2"/>
    <w:rsid w:val="00135591"/>
    <w:rsid w:val="001368C2"/>
    <w:rsid w:val="00137780"/>
    <w:rsid w:val="0013788D"/>
    <w:rsid w:val="00140019"/>
    <w:rsid w:val="00141225"/>
    <w:rsid w:val="00145205"/>
    <w:rsid w:val="00151A71"/>
    <w:rsid w:val="00152111"/>
    <w:rsid w:val="00152261"/>
    <w:rsid w:val="00152CE4"/>
    <w:rsid w:val="00153CFE"/>
    <w:rsid w:val="00154461"/>
    <w:rsid w:val="00155811"/>
    <w:rsid w:val="00155CA0"/>
    <w:rsid w:val="00157309"/>
    <w:rsid w:val="00157358"/>
    <w:rsid w:val="00157AE6"/>
    <w:rsid w:val="00157D3D"/>
    <w:rsid w:val="001600E5"/>
    <w:rsid w:val="001609D6"/>
    <w:rsid w:val="00161ED3"/>
    <w:rsid w:val="00162A70"/>
    <w:rsid w:val="00163443"/>
    <w:rsid w:val="00163E76"/>
    <w:rsid w:val="001647FF"/>
    <w:rsid w:val="00164D44"/>
    <w:rsid w:val="00165917"/>
    <w:rsid w:val="00165CDB"/>
    <w:rsid w:val="00166547"/>
    <w:rsid w:val="001665C2"/>
    <w:rsid w:val="00167818"/>
    <w:rsid w:val="001723E7"/>
    <w:rsid w:val="00172E3F"/>
    <w:rsid w:val="0017448E"/>
    <w:rsid w:val="00175017"/>
    <w:rsid w:val="00175877"/>
    <w:rsid w:val="00175917"/>
    <w:rsid w:val="00175EBD"/>
    <w:rsid w:val="00176341"/>
    <w:rsid w:val="0017725B"/>
    <w:rsid w:val="001772B2"/>
    <w:rsid w:val="00177666"/>
    <w:rsid w:val="00177C67"/>
    <w:rsid w:val="00177EF4"/>
    <w:rsid w:val="0018075D"/>
    <w:rsid w:val="0018088C"/>
    <w:rsid w:val="00181EA2"/>
    <w:rsid w:val="0018274B"/>
    <w:rsid w:val="0018477C"/>
    <w:rsid w:val="00184ED2"/>
    <w:rsid w:val="0018578F"/>
    <w:rsid w:val="001875EB"/>
    <w:rsid w:val="00191912"/>
    <w:rsid w:val="00193466"/>
    <w:rsid w:val="00194068"/>
    <w:rsid w:val="001949E0"/>
    <w:rsid w:val="001A08FD"/>
    <w:rsid w:val="001A0C10"/>
    <w:rsid w:val="001A1045"/>
    <w:rsid w:val="001A126F"/>
    <w:rsid w:val="001A1494"/>
    <w:rsid w:val="001A48D2"/>
    <w:rsid w:val="001A5589"/>
    <w:rsid w:val="001A7690"/>
    <w:rsid w:val="001B0098"/>
    <w:rsid w:val="001B0AA7"/>
    <w:rsid w:val="001B0AE7"/>
    <w:rsid w:val="001B0BD6"/>
    <w:rsid w:val="001B17C6"/>
    <w:rsid w:val="001B233F"/>
    <w:rsid w:val="001B37CA"/>
    <w:rsid w:val="001B65E4"/>
    <w:rsid w:val="001B75A6"/>
    <w:rsid w:val="001B7AEE"/>
    <w:rsid w:val="001C0562"/>
    <w:rsid w:val="001C0D64"/>
    <w:rsid w:val="001C12BB"/>
    <w:rsid w:val="001C1932"/>
    <w:rsid w:val="001C22F8"/>
    <w:rsid w:val="001C3CA1"/>
    <w:rsid w:val="001C3EAD"/>
    <w:rsid w:val="001C62AA"/>
    <w:rsid w:val="001C64BD"/>
    <w:rsid w:val="001C7889"/>
    <w:rsid w:val="001D0AE4"/>
    <w:rsid w:val="001D1405"/>
    <w:rsid w:val="001D2E5E"/>
    <w:rsid w:val="001D3DA3"/>
    <w:rsid w:val="001D6861"/>
    <w:rsid w:val="001D71A2"/>
    <w:rsid w:val="001E08BA"/>
    <w:rsid w:val="001E2C26"/>
    <w:rsid w:val="001E3947"/>
    <w:rsid w:val="001E721A"/>
    <w:rsid w:val="001E722F"/>
    <w:rsid w:val="001E76F8"/>
    <w:rsid w:val="001E7B26"/>
    <w:rsid w:val="001E7D5B"/>
    <w:rsid w:val="001F2528"/>
    <w:rsid w:val="001F321A"/>
    <w:rsid w:val="001F37B9"/>
    <w:rsid w:val="001F47AB"/>
    <w:rsid w:val="001F4937"/>
    <w:rsid w:val="001F49A3"/>
    <w:rsid w:val="001F4C32"/>
    <w:rsid w:val="001F59A8"/>
    <w:rsid w:val="00200FDC"/>
    <w:rsid w:val="00201976"/>
    <w:rsid w:val="00202F12"/>
    <w:rsid w:val="00206A50"/>
    <w:rsid w:val="00210B0A"/>
    <w:rsid w:val="00211C08"/>
    <w:rsid w:val="00211E18"/>
    <w:rsid w:val="00211E93"/>
    <w:rsid w:val="00212E83"/>
    <w:rsid w:val="00213C3D"/>
    <w:rsid w:val="00213F07"/>
    <w:rsid w:val="002150E9"/>
    <w:rsid w:val="002206B4"/>
    <w:rsid w:val="00221419"/>
    <w:rsid w:val="00222300"/>
    <w:rsid w:val="00222661"/>
    <w:rsid w:val="0022361C"/>
    <w:rsid w:val="00223DCE"/>
    <w:rsid w:val="00224DBC"/>
    <w:rsid w:val="002254D5"/>
    <w:rsid w:val="00225542"/>
    <w:rsid w:val="00225732"/>
    <w:rsid w:val="00226C55"/>
    <w:rsid w:val="00226F99"/>
    <w:rsid w:val="00227118"/>
    <w:rsid w:val="002311B5"/>
    <w:rsid w:val="00232D5B"/>
    <w:rsid w:val="00233265"/>
    <w:rsid w:val="00233B22"/>
    <w:rsid w:val="00236D25"/>
    <w:rsid w:val="002416DE"/>
    <w:rsid w:val="00241B0C"/>
    <w:rsid w:val="002424B5"/>
    <w:rsid w:val="0024287B"/>
    <w:rsid w:val="00242D99"/>
    <w:rsid w:val="00242E45"/>
    <w:rsid w:val="00246962"/>
    <w:rsid w:val="00246DA6"/>
    <w:rsid w:val="002505BB"/>
    <w:rsid w:val="0025205C"/>
    <w:rsid w:val="00252BD8"/>
    <w:rsid w:val="002532B2"/>
    <w:rsid w:val="00253F23"/>
    <w:rsid w:val="00254778"/>
    <w:rsid w:val="0025482C"/>
    <w:rsid w:val="00254BA8"/>
    <w:rsid w:val="00254C7D"/>
    <w:rsid w:val="00254F55"/>
    <w:rsid w:val="00257181"/>
    <w:rsid w:val="002574A9"/>
    <w:rsid w:val="002576CF"/>
    <w:rsid w:val="00261A88"/>
    <w:rsid w:val="00262097"/>
    <w:rsid w:val="00263ED1"/>
    <w:rsid w:val="002644B6"/>
    <w:rsid w:val="00264B5A"/>
    <w:rsid w:val="00265B62"/>
    <w:rsid w:val="0026680F"/>
    <w:rsid w:val="00266EAB"/>
    <w:rsid w:val="002713C2"/>
    <w:rsid w:val="002725E7"/>
    <w:rsid w:val="00272FE2"/>
    <w:rsid w:val="00273810"/>
    <w:rsid w:val="00274B7B"/>
    <w:rsid w:val="00275143"/>
    <w:rsid w:val="0027627B"/>
    <w:rsid w:val="0027634D"/>
    <w:rsid w:val="0028343B"/>
    <w:rsid w:val="0028563D"/>
    <w:rsid w:val="00285E03"/>
    <w:rsid w:val="00287B84"/>
    <w:rsid w:val="002908CC"/>
    <w:rsid w:val="0029091E"/>
    <w:rsid w:val="00291934"/>
    <w:rsid w:val="00293C9B"/>
    <w:rsid w:val="00293ED0"/>
    <w:rsid w:val="002941E1"/>
    <w:rsid w:val="002943FC"/>
    <w:rsid w:val="002944A1"/>
    <w:rsid w:val="002960A7"/>
    <w:rsid w:val="00297391"/>
    <w:rsid w:val="002A2282"/>
    <w:rsid w:val="002A3195"/>
    <w:rsid w:val="002A3CA0"/>
    <w:rsid w:val="002A4671"/>
    <w:rsid w:val="002A4BE2"/>
    <w:rsid w:val="002A719F"/>
    <w:rsid w:val="002A7604"/>
    <w:rsid w:val="002B0EA5"/>
    <w:rsid w:val="002B1158"/>
    <w:rsid w:val="002B131F"/>
    <w:rsid w:val="002B18F1"/>
    <w:rsid w:val="002B19C6"/>
    <w:rsid w:val="002B38B0"/>
    <w:rsid w:val="002B399F"/>
    <w:rsid w:val="002B3B71"/>
    <w:rsid w:val="002B3F57"/>
    <w:rsid w:val="002B477F"/>
    <w:rsid w:val="002B7DFB"/>
    <w:rsid w:val="002C0456"/>
    <w:rsid w:val="002C0C34"/>
    <w:rsid w:val="002C16EB"/>
    <w:rsid w:val="002C1B0F"/>
    <w:rsid w:val="002C3034"/>
    <w:rsid w:val="002C331E"/>
    <w:rsid w:val="002C3F3E"/>
    <w:rsid w:val="002C6737"/>
    <w:rsid w:val="002D0D38"/>
    <w:rsid w:val="002D0E6F"/>
    <w:rsid w:val="002D218B"/>
    <w:rsid w:val="002D2C79"/>
    <w:rsid w:val="002D3AA5"/>
    <w:rsid w:val="002D403D"/>
    <w:rsid w:val="002D4A07"/>
    <w:rsid w:val="002D4BAB"/>
    <w:rsid w:val="002D5010"/>
    <w:rsid w:val="002D5877"/>
    <w:rsid w:val="002D59D8"/>
    <w:rsid w:val="002D7E36"/>
    <w:rsid w:val="002E2049"/>
    <w:rsid w:val="002E4B22"/>
    <w:rsid w:val="002E50C0"/>
    <w:rsid w:val="002E6949"/>
    <w:rsid w:val="002E71FA"/>
    <w:rsid w:val="002F0AA9"/>
    <w:rsid w:val="002F0AE3"/>
    <w:rsid w:val="002F117E"/>
    <w:rsid w:val="002F3674"/>
    <w:rsid w:val="002F7029"/>
    <w:rsid w:val="002F7101"/>
    <w:rsid w:val="002F7AF0"/>
    <w:rsid w:val="002F7D93"/>
    <w:rsid w:val="00300424"/>
    <w:rsid w:val="003014BF"/>
    <w:rsid w:val="003017AB"/>
    <w:rsid w:val="003023B9"/>
    <w:rsid w:val="00304852"/>
    <w:rsid w:val="003055F2"/>
    <w:rsid w:val="00305F57"/>
    <w:rsid w:val="00306ADD"/>
    <w:rsid w:val="00310A46"/>
    <w:rsid w:val="00314552"/>
    <w:rsid w:val="00315AFD"/>
    <w:rsid w:val="003202DB"/>
    <w:rsid w:val="00321040"/>
    <w:rsid w:val="003214D8"/>
    <w:rsid w:val="003215B6"/>
    <w:rsid w:val="00322370"/>
    <w:rsid w:val="00323441"/>
    <w:rsid w:val="003235DB"/>
    <w:rsid w:val="00323A05"/>
    <w:rsid w:val="00325417"/>
    <w:rsid w:val="003255F4"/>
    <w:rsid w:val="00325FC6"/>
    <w:rsid w:val="00327074"/>
    <w:rsid w:val="003313DA"/>
    <w:rsid w:val="00334E07"/>
    <w:rsid w:val="00334E17"/>
    <w:rsid w:val="00334FD8"/>
    <w:rsid w:val="00335330"/>
    <w:rsid w:val="00335E49"/>
    <w:rsid w:val="0033638F"/>
    <w:rsid w:val="003372DD"/>
    <w:rsid w:val="0033788C"/>
    <w:rsid w:val="00340339"/>
    <w:rsid w:val="0034068C"/>
    <w:rsid w:val="0034098D"/>
    <w:rsid w:val="00340AFB"/>
    <w:rsid w:val="00340FF4"/>
    <w:rsid w:val="00341DB1"/>
    <w:rsid w:val="003440B2"/>
    <w:rsid w:val="0034470A"/>
    <w:rsid w:val="00347E16"/>
    <w:rsid w:val="00347F08"/>
    <w:rsid w:val="00350101"/>
    <w:rsid w:val="00351E1B"/>
    <w:rsid w:val="00352C8F"/>
    <w:rsid w:val="00354C0D"/>
    <w:rsid w:val="00357390"/>
    <w:rsid w:val="00357E5C"/>
    <w:rsid w:val="003608BD"/>
    <w:rsid w:val="00360AE3"/>
    <w:rsid w:val="00360CD2"/>
    <w:rsid w:val="00362DD4"/>
    <w:rsid w:val="00363D8B"/>
    <w:rsid w:val="00363E0F"/>
    <w:rsid w:val="0036597E"/>
    <w:rsid w:val="00366020"/>
    <w:rsid w:val="00367768"/>
    <w:rsid w:val="003715C1"/>
    <w:rsid w:val="003726F6"/>
    <w:rsid w:val="00372B01"/>
    <w:rsid w:val="00373FE3"/>
    <w:rsid w:val="00375738"/>
    <w:rsid w:val="00376DD9"/>
    <w:rsid w:val="003776B5"/>
    <w:rsid w:val="00377D97"/>
    <w:rsid w:val="0038060E"/>
    <w:rsid w:val="003819A5"/>
    <w:rsid w:val="0038393C"/>
    <w:rsid w:val="003850D2"/>
    <w:rsid w:val="0038637C"/>
    <w:rsid w:val="003864CE"/>
    <w:rsid w:val="0038733B"/>
    <w:rsid w:val="00390B65"/>
    <w:rsid w:val="003929A4"/>
    <w:rsid w:val="00392E6A"/>
    <w:rsid w:val="00392EAB"/>
    <w:rsid w:val="00393DDF"/>
    <w:rsid w:val="0039458D"/>
    <w:rsid w:val="00394DDD"/>
    <w:rsid w:val="00396B53"/>
    <w:rsid w:val="0039748D"/>
    <w:rsid w:val="003A062E"/>
    <w:rsid w:val="003A0EA7"/>
    <w:rsid w:val="003A1E6E"/>
    <w:rsid w:val="003A2C41"/>
    <w:rsid w:val="003A3002"/>
    <w:rsid w:val="003A3296"/>
    <w:rsid w:val="003A3C18"/>
    <w:rsid w:val="003A3FDB"/>
    <w:rsid w:val="003A4F19"/>
    <w:rsid w:val="003A5355"/>
    <w:rsid w:val="003A6A93"/>
    <w:rsid w:val="003A71EA"/>
    <w:rsid w:val="003B18C4"/>
    <w:rsid w:val="003B1CD6"/>
    <w:rsid w:val="003B21F6"/>
    <w:rsid w:val="003B34BD"/>
    <w:rsid w:val="003B3D5E"/>
    <w:rsid w:val="003B45D4"/>
    <w:rsid w:val="003B5634"/>
    <w:rsid w:val="003B66FC"/>
    <w:rsid w:val="003B725E"/>
    <w:rsid w:val="003B7BEA"/>
    <w:rsid w:val="003C0083"/>
    <w:rsid w:val="003C271D"/>
    <w:rsid w:val="003C272C"/>
    <w:rsid w:val="003C3B7A"/>
    <w:rsid w:val="003C4E4A"/>
    <w:rsid w:val="003C6CB2"/>
    <w:rsid w:val="003D1CAC"/>
    <w:rsid w:val="003D535C"/>
    <w:rsid w:val="003D7826"/>
    <w:rsid w:val="003D7D4F"/>
    <w:rsid w:val="003E0394"/>
    <w:rsid w:val="003E128C"/>
    <w:rsid w:val="003E4340"/>
    <w:rsid w:val="003E43E8"/>
    <w:rsid w:val="003E4BF1"/>
    <w:rsid w:val="003E6148"/>
    <w:rsid w:val="003E7414"/>
    <w:rsid w:val="003E746E"/>
    <w:rsid w:val="003F0428"/>
    <w:rsid w:val="003F0E49"/>
    <w:rsid w:val="003F25CE"/>
    <w:rsid w:val="003F324B"/>
    <w:rsid w:val="003F330A"/>
    <w:rsid w:val="003F36DF"/>
    <w:rsid w:val="003F3979"/>
    <w:rsid w:val="003F401F"/>
    <w:rsid w:val="003F4484"/>
    <w:rsid w:val="003F6517"/>
    <w:rsid w:val="003F6B87"/>
    <w:rsid w:val="004009AF"/>
    <w:rsid w:val="004035BC"/>
    <w:rsid w:val="004068D4"/>
    <w:rsid w:val="00406B4F"/>
    <w:rsid w:val="00407FEF"/>
    <w:rsid w:val="00410FC2"/>
    <w:rsid w:val="00411D64"/>
    <w:rsid w:val="004122FB"/>
    <w:rsid w:val="00415461"/>
    <w:rsid w:val="00415555"/>
    <w:rsid w:val="00416757"/>
    <w:rsid w:val="00416DAA"/>
    <w:rsid w:val="0041734A"/>
    <w:rsid w:val="00420190"/>
    <w:rsid w:val="0042053A"/>
    <w:rsid w:val="0042135C"/>
    <w:rsid w:val="004216C9"/>
    <w:rsid w:val="00423272"/>
    <w:rsid w:val="004234C8"/>
    <w:rsid w:val="004266A8"/>
    <w:rsid w:val="00426863"/>
    <w:rsid w:val="004271EA"/>
    <w:rsid w:val="00430D27"/>
    <w:rsid w:val="00430FF8"/>
    <w:rsid w:val="004314C7"/>
    <w:rsid w:val="00432303"/>
    <w:rsid w:val="00432F52"/>
    <w:rsid w:val="0043315C"/>
    <w:rsid w:val="00435A1A"/>
    <w:rsid w:val="004366AD"/>
    <w:rsid w:val="004366C4"/>
    <w:rsid w:val="00437615"/>
    <w:rsid w:val="00441944"/>
    <w:rsid w:val="00442EAA"/>
    <w:rsid w:val="00443EEF"/>
    <w:rsid w:val="00444A89"/>
    <w:rsid w:val="00445B2A"/>
    <w:rsid w:val="00445F26"/>
    <w:rsid w:val="00447800"/>
    <w:rsid w:val="0045037D"/>
    <w:rsid w:val="00450B6A"/>
    <w:rsid w:val="00451233"/>
    <w:rsid w:val="0045144E"/>
    <w:rsid w:val="0045167C"/>
    <w:rsid w:val="00451A63"/>
    <w:rsid w:val="00453224"/>
    <w:rsid w:val="0045340D"/>
    <w:rsid w:val="00453848"/>
    <w:rsid w:val="00453ABC"/>
    <w:rsid w:val="00456288"/>
    <w:rsid w:val="00456691"/>
    <w:rsid w:val="00461376"/>
    <w:rsid w:val="004628F1"/>
    <w:rsid w:val="00462C07"/>
    <w:rsid w:val="004637E3"/>
    <w:rsid w:val="0046425B"/>
    <w:rsid w:val="00464E8C"/>
    <w:rsid w:val="00464F0F"/>
    <w:rsid w:val="0046646B"/>
    <w:rsid w:val="0046794D"/>
    <w:rsid w:val="00471214"/>
    <w:rsid w:val="004746B1"/>
    <w:rsid w:val="00474E52"/>
    <w:rsid w:val="004770F8"/>
    <w:rsid w:val="00477DEC"/>
    <w:rsid w:val="00480E66"/>
    <w:rsid w:val="0048291E"/>
    <w:rsid w:val="00484A6B"/>
    <w:rsid w:val="00484ABA"/>
    <w:rsid w:val="00484E7A"/>
    <w:rsid w:val="00485385"/>
    <w:rsid w:val="00486ADD"/>
    <w:rsid w:val="00486F51"/>
    <w:rsid w:val="004925BA"/>
    <w:rsid w:val="00492666"/>
    <w:rsid w:val="00492B6D"/>
    <w:rsid w:val="00492CC7"/>
    <w:rsid w:val="00493898"/>
    <w:rsid w:val="00494109"/>
    <w:rsid w:val="00494BDA"/>
    <w:rsid w:val="00496FAD"/>
    <w:rsid w:val="00497234"/>
    <w:rsid w:val="0049780F"/>
    <w:rsid w:val="00497993"/>
    <w:rsid w:val="00497B8B"/>
    <w:rsid w:val="004A2209"/>
    <w:rsid w:val="004A230D"/>
    <w:rsid w:val="004A3B86"/>
    <w:rsid w:val="004A5203"/>
    <w:rsid w:val="004A654D"/>
    <w:rsid w:val="004B1537"/>
    <w:rsid w:val="004B1D27"/>
    <w:rsid w:val="004B2796"/>
    <w:rsid w:val="004B3292"/>
    <w:rsid w:val="004B3811"/>
    <w:rsid w:val="004B381D"/>
    <w:rsid w:val="004B5A3B"/>
    <w:rsid w:val="004B5B32"/>
    <w:rsid w:val="004B65DC"/>
    <w:rsid w:val="004B7CB0"/>
    <w:rsid w:val="004B7CB1"/>
    <w:rsid w:val="004C0AA5"/>
    <w:rsid w:val="004C37A4"/>
    <w:rsid w:val="004C46C9"/>
    <w:rsid w:val="004C494D"/>
    <w:rsid w:val="004C4D88"/>
    <w:rsid w:val="004C70A4"/>
    <w:rsid w:val="004C7177"/>
    <w:rsid w:val="004D0813"/>
    <w:rsid w:val="004D1963"/>
    <w:rsid w:val="004D344D"/>
    <w:rsid w:val="004D3712"/>
    <w:rsid w:val="004D3865"/>
    <w:rsid w:val="004D3ACD"/>
    <w:rsid w:val="004D4597"/>
    <w:rsid w:val="004D4E3E"/>
    <w:rsid w:val="004D4F8D"/>
    <w:rsid w:val="004D5B23"/>
    <w:rsid w:val="004D66DB"/>
    <w:rsid w:val="004D6AB7"/>
    <w:rsid w:val="004D6B43"/>
    <w:rsid w:val="004D6D58"/>
    <w:rsid w:val="004D79C5"/>
    <w:rsid w:val="004E0313"/>
    <w:rsid w:val="004E0C95"/>
    <w:rsid w:val="004E0F6B"/>
    <w:rsid w:val="004E1506"/>
    <w:rsid w:val="004E189A"/>
    <w:rsid w:val="004E1C0B"/>
    <w:rsid w:val="004E4692"/>
    <w:rsid w:val="004E49FE"/>
    <w:rsid w:val="004E5ADB"/>
    <w:rsid w:val="004E64B5"/>
    <w:rsid w:val="004F0CDF"/>
    <w:rsid w:val="004F12F6"/>
    <w:rsid w:val="004F2356"/>
    <w:rsid w:val="004F2535"/>
    <w:rsid w:val="004F48BC"/>
    <w:rsid w:val="004F49F0"/>
    <w:rsid w:val="004F63CE"/>
    <w:rsid w:val="004F77BF"/>
    <w:rsid w:val="004F7E5A"/>
    <w:rsid w:val="00500724"/>
    <w:rsid w:val="005010F2"/>
    <w:rsid w:val="00501720"/>
    <w:rsid w:val="00501B71"/>
    <w:rsid w:val="00501BEF"/>
    <w:rsid w:val="00503171"/>
    <w:rsid w:val="0050359B"/>
    <w:rsid w:val="00504A6D"/>
    <w:rsid w:val="00504DC2"/>
    <w:rsid w:val="00511922"/>
    <w:rsid w:val="00511A57"/>
    <w:rsid w:val="00513765"/>
    <w:rsid w:val="00514116"/>
    <w:rsid w:val="00514A95"/>
    <w:rsid w:val="00515CF6"/>
    <w:rsid w:val="00516280"/>
    <w:rsid w:val="00516907"/>
    <w:rsid w:val="0051714F"/>
    <w:rsid w:val="005179F6"/>
    <w:rsid w:val="005215CF"/>
    <w:rsid w:val="00521759"/>
    <w:rsid w:val="005217D2"/>
    <w:rsid w:val="00521BE6"/>
    <w:rsid w:val="00522553"/>
    <w:rsid w:val="005248F7"/>
    <w:rsid w:val="00524BEF"/>
    <w:rsid w:val="005268F9"/>
    <w:rsid w:val="00527362"/>
    <w:rsid w:val="005276F8"/>
    <w:rsid w:val="00527A9E"/>
    <w:rsid w:val="00527EDF"/>
    <w:rsid w:val="00530C42"/>
    <w:rsid w:val="0053356F"/>
    <w:rsid w:val="00533C1C"/>
    <w:rsid w:val="0053451E"/>
    <w:rsid w:val="00535087"/>
    <w:rsid w:val="0053528A"/>
    <w:rsid w:val="00535741"/>
    <w:rsid w:val="005366E9"/>
    <w:rsid w:val="00537EA4"/>
    <w:rsid w:val="005402B9"/>
    <w:rsid w:val="00541B34"/>
    <w:rsid w:val="00542AB1"/>
    <w:rsid w:val="00543B04"/>
    <w:rsid w:val="005449FB"/>
    <w:rsid w:val="00544C2E"/>
    <w:rsid w:val="00544E4E"/>
    <w:rsid w:val="005478AE"/>
    <w:rsid w:val="00550977"/>
    <w:rsid w:val="00551DC8"/>
    <w:rsid w:val="00552EB0"/>
    <w:rsid w:val="00553388"/>
    <w:rsid w:val="00553A10"/>
    <w:rsid w:val="00553A95"/>
    <w:rsid w:val="00554339"/>
    <w:rsid w:val="005544D5"/>
    <w:rsid w:val="005549B4"/>
    <w:rsid w:val="005566F7"/>
    <w:rsid w:val="00556D98"/>
    <w:rsid w:val="00560299"/>
    <w:rsid w:val="005625A6"/>
    <w:rsid w:val="0056265D"/>
    <w:rsid w:val="00563285"/>
    <w:rsid w:val="0056494B"/>
    <w:rsid w:val="00564FFC"/>
    <w:rsid w:val="0056622D"/>
    <w:rsid w:val="00567424"/>
    <w:rsid w:val="005701C7"/>
    <w:rsid w:val="00570969"/>
    <w:rsid w:val="0057264D"/>
    <w:rsid w:val="00574A8F"/>
    <w:rsid w:val="005750C0"/>
    <w:rsid w:val="0057594F"/>
    <w:rsid w:val="00576BB2"/>
    <w:rsid w:val="00576CC4"/>
    <w:rsid w:val="005777E3"/>
    <w:rsid w:val="005803AA"/>
    <w:rsid w:val="0058173F"/>
    <w:rsid w:val="0058188D"/>
    <w:rsid w:val="005834F2"/>
    <w:rsid w:val="00584A1A"/>
    <w:rsid w:val="005862FD"/>
    <w:rsid w:val="00586CFD"/>
    <w:rsid w:val="005871B6"/>
    <w:rsid w:val="005917C0"/>
    <w:rsid w:val="00592306"/>
    <w:rsid w:val="00594F78"/>
    <w:rsid w:val="00594F84"/>
    <w:rsid w:val="005957B4"/>
    <w:rsid w:val="005A182D"/>
    <w:rsid w:val="005A24B1"/>
    <w:rsid w:val="005A2879"/>
    <w:rsid w:val="005A483C"/>
    <w:rsid w:val="005A63B5"/>
    <w:rsid w:val="005A691F"/>
    <w:rsid w:val="005A7547"/>
    <w:rsid w:val="005A7810"/>
    <w:rsid w:val="005B1B0B"/>
    <w:rsid w:val="005B2480"/>
    <w:rsid w:val="005B3568"/>
    <w:rsid w:val="005B5223"/>
    <w:rsid w:val="005B5790"/>
    <w:rsid w:val="005B669A"/>
    <w:rsid w:val="005B6D66"/>
    <w:rsid w:val="005B7E93"/>
    <w:rsid w:val="005C2384"/>
    <w:rsid w:val="005C2DAE"/>
    <w:rsid w:val="005C3464"/>
    <w:rsid w:val="005C347F"/>
    <w:rsid w:val="005C3C4A"/>
    <w:rsid w:val="005C55F0"/>
    <w:rsid w:val="005C574B"/>
    <w:rsid w:val="005C63AC"/>
    <w:rsid w:val="005C6DE6"/>
    <w:rsid w:val="005C7CFD"/>
    <w:rsid w:val="005D0377"/>
    <w:rsid w:val="005D08D6"/>
    <w:rsid w:val="005D13DA"/>
    <w:rsid w:val="005D31E9"/>
    <w:rsid w:val="005D358D"/>
    <w:rsid w:val="005D3757"/>
    <w:rsid w:val="005D3E43"/>
    <w:rsid w:val="005D5711"/>
    <w:rsid w:val="005D63EF"/>
    <w:rsid w:val="005D726D"/>
    <w:rsid w:val="005D7720"/>
    <w:rsid w:val="005E008F"/>
    <w:rsid w:val="005E060C"/>
    <w:rsid w:val="005E18C1"/>
    <w:rsid w:val="005E3DDE"/>
    <w:rsid w:val="005E5241"/>
    <w:rsid w:val="005E6B2D"/>
    <w:rsid w:val="005F05EF"/>
    <w:rsid w:val="005F0D26"/>
    <w:rsid w:val="005F2B81"/>
    <w:rsid w:val="005F2CC2"/>
    <w:rsid w:val="005F4BD2"/>
    <w:rsid w:val="005F5EE2"/>
    <w:rsid w:val="005F79CB"/>
    <w:rsid w:val="005F7B3B"/>
    <w:rsid w:val="005F7E74"/>
    <w:rsid w:val="005F7F1F"/>
    <w:rsid w:val="00603502"/>
    <w:rsid w:val="006068CE"/>
    <w:rsid w:val="00606E50"/>
    <w:rsid w:val="00607123"/>
    <w:rsid w:val="00610C08"/>
    <w:rsid w:val="0061288D"/>
    <w:rsid w:val="00612A86"/>
    <w:rsid w:val="006167E2"/>
    <w:rsid w:val="00617CD5"/>
    <w:rsid w:val="00620076"/>
    <w:rsid w:val="006210D0"/>
    <w:rsid w:val="00622131"/>
    <w:rsid w:val="0062229A"/>
    <w:rsid w:val="00625321"/>
    <w:rsid w:val="006263DC"/>
    <w:rsid w:val="00626B02"/>
    <w:rsid w:val="006301DC"/>
    <w:rsid w:val="006324E0"/>
    <w:rsid w:val="00632CD0"/>
    <w:rsid w:val="00633854"/>
    <w:rsid w:val="006348DA"/>
    <w:rsid w:val="00636BF2"/>
    <w:rsid w:val="00637058"/>
    <w:rsid w:val="00637B3D"/>
    <w:rsid w:val="00640EB3"/>
    <w:rsid w:val="00641BCC"/>
    <w:rsid w:val="006443B3"/>
    <w:rsid w:val="006445FE"/>
    <w:rsid w:val="00646A5C"/>
    <w:rsid w:val="00646EDB"/>
    <w:rsid w:val="006471F1"/>
    <w:rsid w:val="00647286"/>
    <w:rsid w:val="0065048B"/>
    <w:rsid w:val="006506F3"/>
    <w:rsid w:val="00650AF7"/>
    <w:rsid w:val="00651769"/>
    <w:rsid w:val="006528C3"/>
    <w:rsid w:val="006533A8"/>
    <w:rsid w:val="006568E5"/>
    <w:rsid w:val="006577C9"/>
    <w:rsid w:val="0066150A"/>
    <w:rsid w:val="006636A6"/>
    <w:rsid w:val="0066493B"/>
    <w:rsid w:val="00664D41"/>
    <w:rsid w:val="00665AED"/>
    <w:rsid w:val="0066637B"/>
    <w:rsid w:val="00666384"/>
    <w:rsid w:val="00666A8C"/>
    <w:rsid w:val="00666D7B"/>
    <w:rsid w:val="00670C69"/>
    <w:rsid w:val="0067194F"/>
    <w:rsid w:val="006750C9"/>
    <w:rsid w:val="006751BF"/>
    <w:rsid w:val="0067529F"/>
    <w:rsid w:val="00675364"/>
    <w:rsid w:val="00675977"/>
    <w:rsid w:val="00677286"/>
    <w:rsid w:val="00677CFE"/>
    <w:rsid w:val="00680E9A"/>
    <w:rsid w:val="00681D47"/>
    <w:rsid w:val="00684A7C"/>
    <w:rsid w:val="00684F37"/>
    <w:rsid w:val="00685DE1"/>
    <w:rsid w:val="006863C3"/>
    <w:rsid w:val="00686D6E"/>
    <w:rsid w:val="00686FDA"/>
    <w:rsid w:val="00690C23"/>
    <w:rsid w:val="006910B3"/>
    <w:rsid w:val="0069188D"/>
    <w:rsid w:val="00693158"/>
    <w:rsid w:val="00693B7B"/>
    <w:rsid w:val="006941E5"/>
    <w:rsid w:val="0069542D"/>
    <w:rsid w:val="00695E59"/>
    <w:rsid w:val="00695F53"/>
    <w:rsid w:val="00696476"/>
    <w:rsid w:val="00696862"/>
    <w:rsid w:val="00697BC3"/>
    <w:rsid w:val="006A0526"/>
    <w:rsid w:val="006A1BF4"/>
    <w:rsid w:val="006A39D5"/>
    <w:rsid w:val="006A4840"/>
    <w:rsid w:val="006A59CF"/>
    <w:rsid w:val="006A6C27"/>
    <w:rsid w:val="006A769C"/>
    <w:rsid w:val="006B463C"/>
    <w:rsid w:val="006B4742"/>
    <w:rsid w:val="006B4854"/>
    <w:rsid w:val="006B6057"/>
    <w:rsid w:val="006C0934"/>
    <w:rsid w:val="006C2039"/>
    <w:rsid w:val="006C2606"/>
    <w:rsid w:val="006C42C3"/>
    <w:rsid w:val="006C5D75"/>
    <w:rsid w:val="006C5E29"/>
    <w:rsid w:val="006C7E7D"/>
    <w:rsid w:val="006D0086"/>
    <w:rsid w:val="006D1126"/>
    <w:rsid w:val="006D1424"/>
    <w:rsid w:val="006D16A7"/>
    <w:rsid w:val="006D1DE6"/>
    <w:rsid w:val="006D2003"/>
    <w:rsid w:val="006D3731"/>
    <w:rsid w:val="006D535B"/>
    <w:rsid w:val="006D572A"/>
    <w:rsid w:val="006D672B"/>
    <w:rsid w:val="006E34EB"/>
    <w:rsid w:val="006E3CD1"/>
    <w:rsid w:val="006E472E"/>
    <w:rsid w:val="006E5076"/>
    <w:rsid w:val="006E5E1E"/>
    <w:rsid w:val="006E71C5"/>
    <w:rsid w:val="006F017F"/>
    <w:rsid w:val="006F018E"/>
    <w:rsid w:val="006F1B9D"/>
    <w:rsid w:val="006F204B"/>
    <w:rsid w:val="006F3EE8"/>
    <w:rsid w:val="006F48AB"/>
    <w:rsid w:val="006F4F21"/>
    <w:rsid w:val="006F552C"/>
    <w:rsid w:val="006F6EAC"/>
    <w:rsid w:val="006F788E"/>
    <w:rsid w:val="007009F1"/>
    <w:rsid w:val="0070276E"/>
    <w:rsid w:val="00703BEC"/>
    <w:rsid w:val="00704134"/>
    <w:rsid w:val="00704A46"/>
    <w:rsid w:val="0070540D"/>
    <w:rsid w:val="00705D17"/>
    <w:rsid w:val="00707164"/>
    <w:rsid w:val="00707F4A"/>
    <w:rsid w:val="0071020C"/>
    <w:rsid w:val="00711570"/>
    <w:rsid w:val="00713BE2"/>
    <w:rsid w:val="00714A47"/>
    <w:rsid w:val="00715515"/>
    <w:rsid w:val="007156D9"/>
    <w:rsid w:val="00715BF0"/>
    <w:rsid w:val="007160B4"/>
    <w:rsid w:val="0071680E"/>
    <w:rsid w:val="00717264"/>
    <w:rsid w:val="0071796B"/>
    <w:rsid w:val="00721C8D"/>
    <w:rsid w:val="00722271"/>
    <w:rsid w:val="00722E12"/>
    <w:rsid w:val="007235CE"/>
    <w:rsid w:val="00724090"/>
    <w:rsid w:val="00724238"/>
    <w:rsid w:val="00727804"/>
    <w:rsid w:val="00731940"/>
    <w:rsid w:val="00731C27"/>
    <w:rsid w:val="00734804"/>
    <w:rsid w:val="00734EAF"/>
    <w:rsid w:val="00735A74"/>
    <w:rsid w:val="00736634"/>
    <w:rsid w:val="00737023"/>
    <w:rsid w:val="00741425"/>
    <w:rsid w:val="007418F5"/>
    <w:rsid w:val="00742E0E"/>
    <w:rsid w:val="00747846"/>
    <w:rsid w:val="00747976"/>
    <w:rsid w:val="00747E82"/>
    <w:rsid w:val="00750538"/>
    <w:rsid w:val="00750D9F"/>
    <w:rsid w:val="00750DB9"/>
    <w:rsid w:val="00751360"/>
    <w:rsid w:val="0075191D"/>
    <w:rsid w:val="00752A04"/>
    <w:rsid w:val="00752C59"/>
    <w:rsid w:val="00753A22"/>
    <w:rsid w:val="00753B24"/>
    <w:rsid w:val="00755F86"/>
    <w:rsid w:val="007567F9"/>
    <w:rsid w:val="00756CD7"/>
    <w:rsid w:val="00756D9A"/>
    <w:rsid w:val="0076032D"/>
    <w:rsid w:val="007613C5"/>
    <w:rsid w:val="0076199F"/>
    <w:rsid w:val="0076237C"/>
    <w:rsid w:val="00762773"/>
    <w:rsid w:val="00763B40"/>
    <w:rsid w:val="00765F5A"/>
    <w:rsid w:val="0077004B"/>
    <w:rsid w:val="007712B9"/>
    <w:rsid w:val="00773A47"/>
    <w:rsid w:val="00775802"/>
    <w:rsid w:val="00775855"/>
    <w:rsid w:val="00776116"/>
    <w:rsid w:val="00777909"/>
    <w:rsid w:val="0078156D"/>
    <w:rsid w:val="00781797"/>
    <w:rsid w:val="00781C98"/>
    <w:rsid w:val="00782C0E"/>
    <w:rsid w:val="00782DB4"/>
    <w:rsid w:val="00783C77"/>
    <w:rsid w:val="007904C4"/>
    <w:rsid w:val="00790622"/>
    <w:rsid w:val="00791186"/>
    <w:rsid w:val="007918E4"/>
    <w:rsid w:val="00792124"/>
    <w:rsid w:val="00792D48"/>
    <w:rsid w:val="007945DC"/>
    <w:rsid w:val="0079497F"/>
    <w:rsid w:val="00797072"/>
    <w:rsid w:val="00797469"/>
    <w:rsid w:val="00797869"/>
    <w:rsid w:val="00797C9E"/>
    <w:rsid w:val="007A4004"/>
    <w:rsid w:val="007A4D7C"/>
    <w:rsid w:val="007A54B3"/>
    <w:rsid w:val="007B00B6"/>
    <w:rsid w:val="007B02B5"/>
    <w:rsid w:val="007B0302"/>
    <w:rsid w:val="007B0D49"/>
    <w:rsid w:val="007B1DE2"/>
    <w:rsid w:val="007B2B0C"/>
    <w:rsid w:val="007B57E8"/>
    <w:rsid w:val="007B59F3"/>
    <w:rsid w:val="007B5C07"/>
    <w:rsid w:val="007B70BA"/>
    <w:rsid w:val="007B76BA"/>
    <w:rsid w:val="007C0E45"/>
    <w:rsid w:val="007C0FE8"/>
    <w:rsid w:val="007C1481"/>
    <w:rsid w:val="007C1911"/>
    <w:rsid w:val="007C2AA5"/>
    <w:rsid w:val="007C2E9A"/>
    <w:rsid w:val="007C4931"/>
    <w:rsid w:val="007C49B4"/>
    <w:rsid w:val="007C6199"/>
    <w:rsid w:val="007C63BA"/>
    <w:rsid w:val="007D2BBA"/>
    <w:rsid w:val="007D40C1"/>
    <w:rsid w:val="007D4191"/>
    <w:rsid w:val="007D6AE2"/>
    <w:rsid w:val="007E06F1"/>
    <w:rsid w:val="007E1314"/>
    <w:rsid w:val="007E1A3F"/>
    <w:rsid w:val="007E3625"/>
    <w:rsid w:val="007F0B0E"/>
    <w:rsid w:val="007F0B82"/>
    <w:rsid w:val="007F0CDC"/>
    <w:rsid w:val="007F2F3C"/>
    <w:rsid w:val="007F343E"/>
    <w:rsid w:val="007F3440"/>
    <w:rsid w:val="007F382B"/>
    <w:rsid w:val="007F4552"/>
    <w:rsid w:val="007F6269"/>
    <w:rsid w:val="007F72D9"/>
    <w:rsid w:val="00801FC6"/>
    <w:rsid w:val="00802B40"/>
    <w:rsid w:val="00803FCA"/>
    <w:rsid w:val="00804B31"/>
    <w:rsid w:val="00804F96"/>
    <w:rsid w:val="0080537A"/>
    <w:rsid w:val="00806212"/>
    <w:rsid w:val="008072BF"/>
    <w:rsid w:val="00807743"/>
    <w:rsid w:val="0081132A"/>
    <w:rsid w:val="00811538"/>
    <w:rsid w:val="008125B5"/>
    <w:rsid w:val="00812AC5"/>
    <w:rsid w:val="00814C3A"/>
    <w:rsid w:val="00814E1F"/>
    <w:rsid w:val="00816535"/>
    <w:rsid w:val="00817138"/>
    <w:rsid w:val="008247B5"/>
    <w:rsid w:val="00824BB5"/>
    <w:rsid w:val="0082524D"/>
    <w:rsid w:val="00825635"/>
    <w:rsid w:val="008267DB"/>
    <w:rsid w:val="00826ADF"/>
    <w:rsid w:val="00830DFB"/>
    <w:rsid w:val="008314BC"/>
    <w:rsid w:val="00831901"/>
    <w:rsid w:val="00831EF8"/>
    <w:rsid w:val="0083225B"/>
    <w:rsid w:val="00832617"/>
    <w:rsid w:val="00833A95"/>
    <w:rsid w:val="00835561"/>
    <w:rsid w:val="00835718"/>
    <w:rsid w:val="00840528"/>
    <w:rsid w:val="00841A03"/>
    <w:rsid w:val="00843AE8"/>
    <w:rsid w:val="00845290"/>
    <w:rsid w:val="00846949"/>
    <w:rsid w:val="008472B1"/>
    <w:rsid w:val="00847639"/>
    <w:rsid w:val="008479D3"/>
    <w:rsid w:val="00850C97"/>
    <w:rsid w:val="00851FD2"/>
    <w:rsid w:val="00852386"/>
    <w:rsid w:val="00852454"/>
    <w:rsid w:val="00853D39"/>
    <w:rsid w:val="00854FD6"/>
    <w:rsid w:val="00855539"/>
    <w:rsid w:val="00855C89"/>
    <w:rsid w:val="008562F9"/>
    <w:rsid w:val="00860969"/>
    <w:rsid w:val="00860E3C"/>
    <w:rsid w:val="00861913"/>
    <w:rsid w:val="00861E61"/>
    <w:rsid w:val="00862D6C"/>
    <w:rsid w:val="00866A8B"/>
    <w:rsid w:val="00871490"/>
    <w:rsid w:val="00872DC0"/>
    <w:rsid w:val="00873867"/>
    <w:rsid w:val="00873B71"/>
    <w:rsid w:val="008742CC"/>
    <w:rsid w:val="00874ACF"/>
    <w:rsid w:val="00874C73"/>
    <w:rsid w:val="00874E1E"/>
    <w:rsid w:val="00875211"/>
    <w:rsid w:val="00875444"/>
    <w:rsid w:val="00880A32"/>
    <w:rsid w:val="00882B3E"/>
    <w:rsid w:val="00884197"/>
    <w:rsid w:val="00885700"/>
    <w:rsid w:val="00886189"/>
    <w:rsid w:val="008879C5"/>
    <w:rsid w:val="008927D4"/>
    <w:rsid w:val="00892B52"/>
    <w:rsid w:val="00892B9D"/>
    <w:rsid w:val="00892DC2"/>
    <w:rsid w:val="00894D39"/>
    <w:rsid w:val="00896204"/>
    <w:rsid w:val="0089740A"/>
    <w:rsid w:val="008A135A"/>
    <w:rsid w:val="008A2391"/>
    <w:rsid w:val="008A4E38"/>
    <w:rsid w:val="008A5511"/>
    <w:rsid w:val="008A5F9A"/>
    <w:rsid w:val="008A7F6B"/>
    <w:rsid w:val="008B06AD"/>
    <w:rsid w:val="008B1509"/>
    <w:rsid w:val="008B2CA0"/>
    <w:rsid w:val="008B2D4B"/>
    <w:rsid w:val="008B40D8"/>
    <w:rsid w:val="008B4375"/>
    <w:rsid w:val="008B5639"/>
    <w:rsid w:val="008B7013"/>
    <w:rsid w:val="008C0368"/>
    <w:rsid w:val="008C297D"/>
    <w:rsid w:val="008C2F77"/>
    <w:rsid w:val="008C306F"/>
    <w:rsid w:val="008C32B2"/>
    <w:rsid w:val="008C42D4"/>
    <w:rsid w:val="008C49BC"/>
    <w:rsid w:val="008C6087"/>
    <w:rsid w:val="008C7439"/>
    <w:rsid w:val="008D375B"/>
    <w:rsid w:val="008D4106"/>
    <w:rsid w:val="008D4D8F"/>
    <w:rsid w:val="008D5946"/>
    <w:rsid w:val="008D6533"/>
    <w:rsid w:val="008D7770"/>
    <w:rsid w:val="008E0253"/>
    <w:rsid w:val="008E0996"/>
    <w:rsid w:val="008E196A"/>
    <w:rsid w:val="008E225D"/>
    <w:rsid w:val="008E2481"/>
    <w:rsid w:val="008E278D"/>
    <w:rsid w:val="008E2FD4"/>
    <w:rsid w:val="008E3AF0"/>
    <w:rsid w:val="008E3CB9"/>
    <w:rsid w:val="008E41C9"/>
    <w:rsid w:val="008E6879"/>
    <w:rsid w:val="008E711C"/>
    <w:rsid w:val="008E71A5"/>
    <w:rsid w:val="008E7636"/>
    <w:rsid w:val="008F1A5E"/>
    <w:rsid w:val="008F2F64"/>
    <w:rsid w:val="008F3DDB"/>
    <w:rsid w:val="008F3DF3"/>
    <w:rsid w:val="008F4858"/>
    <w:rsid w:val="008F507E"/>
    <w:rsid w:val="008F54B0"/>
    <w:rsid w:val="00900EF2"/>
    <w:rsid w:val="00902DD2"/>
    <w:rsid w:val="0090324E"/>
    <w:rsid w:val="0090402C"/>
    <w:rsid w:val="009043BE"/>
    <w:rsid w:val="00907ED4"/>
    <w:rsid w:val="00911D30"/>
    <w:rsid w:val="00915469"/>
    <w:rsid w:val="00916A42"/>
    <w:rsid w:val="00916A82"/>
    <w:rsid w:val="0091750F"/>
    <w:rsid w:val="009222A5"/>
    <w:rsid w:val="0092247C"/>
    <w:rsid w:val="00923512"/>
    <w:rsid w:val="00924023"/>
    <w:rsid w:val="00924270"/>
    <w:rsid w:val="009256A6"/>
    <w:rsid w:val="00927001"/>
    <w:rsid w:val="00927E08"/>
    <w:rsid w:val="00931143"/>
    <w:rsid w:val="00931603"/>
    <w:rsid w:val="00931A03"/>
    <w:rsid w:val="00932751"/>
    <w:rsid w:val="00932A23"/>
    <w:rsid w:val="00932BF7"/>
    <w:rsid w:val="00934101"/>
    <w:rsid w:val="00935B86"/>
    <w:rsid w:val="009364C2"/>
    <w:rsid w:val="00940149"/>
    <w:rsid w:val="00941217"/>
    <w:rsid w:val="00941BAA"/>
    <w:rsid w:val="009428D8"/>
    <w:rsid w:val="00943C0A"/>
    <w:rsid w:val="00944CFA"/>
    <w:rsid w:val="00944D2F"/>
    <w:rsid w:val="00945978"/>
    <w:rsid w:val="00946800"/>
    <w:rsid w:val="00946CB2"/>
    <w:rsid w:val="009507C9"/>
    <w:rsid w:val="00950B62"/>
    <w:rsid w:val="00950EFD"/>
    <w:rsid w:val="00950F50"/>
    <w:rsid w:val="009513F7"/>
    <w:rsid w:val="0095162E"/>
    <w:rsid w:val="00951B97"/>
    <w:rsid w:val="00954687"/>
    <w:rsid w:val="0095480F"/>
    <w:rsid w:val="00957F71"/>
    <w:rsid w:val="00960BCE"/>
    <w:rsid w:val="00960C29"/>
    <w:rsid w:val="0096185D"/>
    <w:rsid w:val="0096404D"/>
    <w:rsid w:val="00964CAA"/>
    <w:rsid w:val="00966F77"/>
    <w:rsid w:val="00966FE3"/>
    <w:rsid w:val="00967486"/>
    <w:rsid w:val="00967C0E"/>
    <w:rsid w:val="009700E5"/>
    <w:rsid w:val="009712E4"/>
    <w:rsid w:val="00973632"/>
    <w:rsid w:val="00973A63"/>
    <w:rsid w:val="00974AC4"/>
    <w:rsid w:val="00975597"/>
    <w:rsid w:val="009761CF"/>
    <w:rsid w:val="009761F4"/>
    <w:rsid w:val="0098001E"/>
    <w:rsid w:val="00980144"/>
    <w:rsid w:val="00980966"/>
    <w:rsid w:val="0098109F"/>
    <w:rsid w:val="00981D97"/>
    <w:rsid w:val="00983491"/>
    <w:rsid w:val="00985693"/>
    <w:rsid w:val="0098647D"/>
    <w:rsid w:val="009866FE"/>
    <w:rsid w:val="009868C7"/>
    <w:rsid w:val="009923C8"/>
    <w:rsid w:val="00992780"/>
    <w:rsid w:val="00994A3E"/>
    <w:rsid w:val="00995FD5"/>
    <w:rsid w:val="00996320"/>
    <w:rsid w:val="009969A3"/>
    <w:rsid w:val="00997E97"/>
    <w:rsid w:val="009A0598"/>
    <w:rsid w:val="009A06C3"/>
    <w:rsid w:val="009A10CA"/>
    <w:rsid w:val="009A17FC"/>
    <w:rsid w:val="009A1BCC"/>
    <w:rsid w:val="009A1DAE"/>
    <w:rsid w:val="009A2F86"/>
    <w:rsid w:val="009A2FB2"/>
    <w:rsid w:val="009A41F4"/>
    <w:rsid w:val="009A5AB2"/>
    <w:rsid w:val="009A67FF"/>
    <w:rsid w:val="009B140A"/>
    <w:rsid w:val="009B2DA9"/>
    <w:rsid w:val="009B39E1"/>
    <w:rsid w:val="009B3F47"/>
    <w:rsid w:val="009B4BF1"/>
    <w:rsid w:val="009B534F"/>
    <w:rsid w:val="009B5E04"/>
    <w:rsid w:val="009B7CD1"/>
    <w:rsid w:val="009C25CB"/>
    <w:rsid w:val="009C2B84"/>
    <w:rsid w:val="009C2FFD"/>
    <w:rsid w:val="009C6652"/>
    <w:rsid w:val="009C6C95"/>
    <w:rsid w:val="009D035B"/>
    <w:rsid w:val="009D3D30"/>
    <w:rsid w:val="009D4807"/>
    <w:rsid w:val="009D60DE"/>
    <w:rsid w:val="009D7782"/>
    <w:rsid w:val="009E0423"/>
    <w:rsid w:val="009E0FD1"/>
    <w:rsid w:val="009E1E57"/>
    <w:rsid w:val="009E2FB0"/>
    <w:rsid w:val="009E3518"/>
    <w:rsid w:val="009E597F"/>
    <w:rsid w:val="009E5A72"/>
    <w:rsid w:val="009E5BA6"/>
    <w:rsid w:val="009E6316"/>
    <w:rsid w:val="009E645C"/>
    <w:rsid w:val="009E7AE2"/>
    <w:rsid w:val="009F022A"/>
    <w:rsid w:val="009F0936"/>
    <w:rsid w:val="009F0B35"/>
    <w:rsid w:val="009F0DBE"/>
    <w:rsid w:val="009F1473"/>
    <w:rsid w:val="009F3AEE"/>
    <w:rsid w:val="009F7765"/>
    <w:rsid w:val="00A0095E"/>
    <w:rsid w:val="00A01091"/>
    <w:rsid w:val="00A01AA6"/>
    <w:rsid w:val="00A0552B"/>
    <w:rsid w:val="00A05AF0"/>
    <w:rsid w:val="00A062BD"/>
    <w:rsid w:val="00A062BE"/>
    <w:rsid w:val="00A10184"/>
    <w:rsid w:val="00A11C6B"/>
    <w:rsid w:val="00A12D2E"/>
    <w:rsid w:val="00A139C6"/>
    <w:rsid w:val="00A13C6D"/>
    <w:rsid w:val="00A14D31"/>
    <w:rsid w:val="00A155A5"/>
    <w:rsid w:val="00A15BA6"/>
    <w:rsid w:val="00A16D6A"/>
    <w:rsid w:val="00A21F98"/>
    <w:rsid w:val="00A23A7D"/>
    <w:rsid w:val="00A23C41"/>
    <w:rsid w:val="00A23F28"/>
    <w:rsid w:val="00A24211"/>
    <w:rsid w:val="00A242DB"/>
    <w:rsid w:val="00A24D68"/>
    <w:rsid w:val="00A24F6B"/>
    <w:rsid w:val="00A25337"/>
    <w:rsid w:val="00A3131C"/>
    <w:rsid w:val="00A32DC7"/>
    <w:rsid w:val="00A32E31"/>
    <w:rsid w:val="00A32F4C"/>
    <w:rsid w:val="00A33860"/>
    <w:rsid w:val="00A33EF3"/>
    <w:rsid w:val="00A33F37"/>
    <w:rsid w:val="00A3519C"/>
    <w:rsid w:val="00A40155"/>
    <w:rsid w:val="00A4151A"/>
    <w:rsid w:val="00A4218B"/>
    <w:rsid w:val="00A421D3"/>
    <w:rsid w:val="00A42ED6"/>
    <w:rsid w:val="00A43170"/>
    <w:rsid w:val="00A43F21"/>
    <w:rsid w:val="00A4415B"/>
    <w:rsid w:val="00A46B65"/>
    <w:rsid w:val="00A47BCD"/>
    <w:rsid w:val="00A47CC1"/>
    <w:rsid w:val="00A50CF3"/>
    <w:rsid w:val="00A50F63"/>
    <w:rsid w:val="00A533D0"/>
    <w:rsid w:val="00A54767"/>
    <w:rsid w:val="00A552BF"/>
    <w:rsid w:val="00A5608B"/>
    <w:rsid w:val="00A572D7"/>
    <w:rsid w:val="00A602FF"/>
    <w:rsid w:val="00A611E5"/>
    <w:rsid w:val="00A62FBC"/>
    <w:rsid w:val="00A63B8D"/>
    <w:rsid w:val="00A64F68"/>
    <w:rsid w:val="00A64F6F"/>
    <w:rsid w:val="00A6545F"/>
    <w:rsid w:val="00A657A6"/>
    <w:rsid w:val="00A65BAA"/>
    <w:rsid w:val="00A660E1"/>
    <w:rsid w:val="00A675AA"/>
    <w:rsid w:val="00A678BC"/>
    <w:rsid w:val="00A71059"/>
    <w:rsid w:val="00A7242E"/>
    <w:rsid w:val="00A73BE0"/>
    <w:rsid w:val="00A74CED"/>
    <w:rsid w:val="00A80460"/>
    <w:rsid w:val="00A81043"/>
    <w:rsid w:val="00A8183B"/>
    <w:rsid w:val="00A825AC"/>
    <w:rsid w:val="00A82849"/>
    <w:rsid w:val="00A830FF"/>
    <w:rsid w:val="00A834A0"/>
    <w:rsid w:val="00A838B8"/>
    <w:rsid w:val="00A84C72"/>
    <w:rsid w:val="00A850C1"/>
    <w:rsid w:val="00A8589C"/>
    <w:rsid w:val="00A85FE8"/>
    <w:rsid w:val="00A86BB2"/>
    <w:rsid w:val="00A87600"/>
    <w:rsid w:val="00A87CB7"/>
    <w:rsid w:val="00A926EA"/>
    <w:rsid w:val="00A932F7"/>
    <w:rsid w:val="00A94EA1"/>
    <w:rsid w:val="00A95A49"/>
    <w:rsid w:val="00A97A0F"/>
    <w:rsid w:val="00AA4F71"/>
    <w:rsid w:val="00AA6061"/>
    <w:rsid w:val="00AA637F"/>
    <w:rsid w:val="00AA73AF"/>
    <w:rsid w:val="00AB1B95"/>
    <w:rsid w:val="00AB437E"/>
    <w:rsid w:val="00AB4A98"/>
    <w:rsid w:val="00AB4EA2"/>
    <w:rsid w:val="00AB4F5B"/>
    <w:rsid w:val="00AB62F4"/>
    <w:rsid w:val="00AB6725"/>
    <w:rsid w:val="00AB707E"/>
    <w:rsid w:val="00AB7C43"/>
    <w:rsid w:val="00AB7DCE"/>
    <w:rsid w:val="00AC0E8A"/>
    <w:rsid w:val="00AC1119"/>
    <w:rsid w:val="00AC27F9"/>
    <w:rsid w:val="00AC2CD7"/>
    <w:rsid w:val="00AC4869"/>
    <w:rsid w:val="00AC5559"/>
    <w:rsid w:val="00AC67DA"/>
    <w:rsid w:val="00AC7B6C"/>
    <w:rsid w:val="00AC7CF6"/>
    <w:rsid w:val="00AD17C7"/>
    <w:rsid w:val="00AD28A8"/>
    <w:rsid w:val="00AD379E"/>
    <w:rsid w:val="00AD37C6"/>
    <w:rsid w:val="00AD4A8C"/>
    <w:rsid w:val="00AD5063"/>
    <w:rsid w:val="00AD534E"/>
    <w:rsid w:val="00AD6AA9"/>
    <w:rsid w:val="00AD758A"/>
    <w:rsid w:val="00AE0E8A"/>
    <w:rsid w:val="00AE406A"/>
    <w:rsid w:val="00AE68AA"/>
    <w:rsid w:val="00AE6C16"/>
    <w:rsid w:val="00AE7D59"/>
    <w:rsid w:val="00AF0306"/>
    <w:rsid w:val="00AF0A9E"/>
    <w:rsid w:val="00AF191F"/>
    <w:rsid w:val="00AF2FE6"/>
    <w:rsid w:val="00AF5C62"/>
    <w:rsid w:val="00AF66BF"/>
    <w:rsid w:val="00AF6DB8"/>
    <w:rsid w:val="00AF7AF9"/>
    <w:rsid w:val="00B03C42"/>
    <w:rsid w:val="00B03EA0"/>
    <w:rsid w:val="00B044B0"/>
    <w:rsid w:val="00B05406"/>
    <w:rsid w:val="00B06F96"/>
    <w:rsid w:val="00B07734"/>
    <w:rsid w:val="00B079E2"/>
    <w:rsid w:val="00B1028D"/>
    <w:rsid w:val="00B103C6"/>
    <w:rsid w:val="00B11089"/>
    <w:rsid w:val="00B119B3"/>
    <w:rsid w:val="00B122A6"/>
    <w:rsid w:val="00B124FD"/>
    <w:rsid w:val="00B127AD"/>
    <w:rsid w:val="00B12B92"/>
    <w:rsid w:val="00B1481B"/>
    <w:rsid w:val="00B151FC"/>
    <w:rsid w:val="00B1586B"/>
    <w:rsid w:val="00B15FEA"/>
    <w:rsid w:val="00B167FC"/>
    <w:rsid w:val="00B17719"/>
    <w:rsid w:val="00B17FDF"/>
    <w:rsid w:val="00B22F6A"/>
    <w:rsid w:val="00B2324C"/>
    <w:rsid w:val="00B25F44"/>
    <w:rsid w:val="00B26559"/>
    <w:rsid w:val="00B30BCA"/>
    <w:rsid w:val="00B33066"/>
    <w:rsid w:val="00B33286"/>
    <w:rsid w:val="00B33AD1"/>
    <w:rsid w:val="00B3584C"/>
    <w:rsid w:val="00B420EE"/>
    <w:rsid w:val="00B44D0F"/>
    <w:rsid w:val="00B479FB"/>
    <w:rsid w:val="00B47F14"/>
    <w:rsid w:val="00B500CA"/>
    <w:rsid w:val="00B53273"/>
    <w:rsid w:val="00B55187"/>
    <w:rsid w:val="00B5531E"/>
    <w:rsid w:val="00B55325"/>
    <w:rsid w:val="00B569F3"/>
    <w:rsid w:val="00B605E0"/>
    <w:rsid w:val="00B632DB"/>
    <w:rsid w:val="00B647D3"/>
    <w:rsid w:val="00B66DD5"/>
    <w:rsid w:val="00B67075"/>
    <w:rsid w:val="00B67835"/>
    <w:rsid w:val="00B679BF"/>
    <w:rsid w:val="00B72B0C"/>
    <w:rsid w:val="00B7319E"/>
    <w:rsid w:val="00B74152"/>
    <w:rsid w:val="00B75B31"/>
    <w:rsid w:val="00B76AEA"/>
    <w:rsid w:val="00B80C8B"/>
    <w:rsid w:val="00B818DF"/>
    <w:rsid w:val="00B83011"/>
    <w:rsid w:val="00B83757"/>
    <w:rsid w:val="00B856D9"/>
    <w:rsid w:val="00B86B45"/>
    <w:rsid w:val="00B86E50"/>
    <w:rsid w:val="00B87F05"/>
    <w:rsid w:val="00B9028E"/>
    <w:rsid w:val="00B93AD3"/>
    <w:rsid w:val="00B93DFF"/>
    <w:rsid w:val="00B94BBD"/>
    <w:rsid w:val="00B965EC"/>
    <w:rsid w:val="00BA0106"/>
    <w:rsid w:val="00BA03BC"/>
    <w:rsid w:val="00BA08E4"/>
    <w:rsid w:val="00BA13AE"/>
    <w:rsid w:val="00BA1EA7"/>
    <w:rsid w:val="00BA5DFD"/>
    <w:rsid w:val="00BA6014"/>
    <w:rsid w:val="00BA6C7C"/>
    <w:rsid w:val="00BA6EED"/>
    <w:rsid w:val="00BA765C"/>
    <w:rsid w:val="00BB2004"/>
    <w:rsid w:val="00BB5057"/>
    <w:rsid w:val="00BC02E4"/>
    <w:rsid w:val="00BC23EE"/>
    <w:rsid w:val="00BC31AF"/>
    <w:rsid w:val="00BC36C7"/>
    <w:rsid w:val="00BC37F8"/>
    <w:rsid w:val="00BC3E15"/>
    <w:rsid w:val="00BC54ED"/>
    <w:rsid w:val="00BC60B3"/>
    <w:rsid w:val="00BC6F95"/>
    <w:rsid w:val="00BC7A7E"/>
    <w:rsid w:val="00BD0B55"/>
    <w:rsid w:val="00BD18A1"/>
    <w:rsid w:val="00BD2226"/>
    <w:rsid w:val="00BD266E"/>
    <w:rsid w:val="00BD2C8B"/>
    <w:rsid w:val="00BD521B"/>
    <w:rsid w:val="00BD5F5C"/>
    <w:rsid w:val="00BD62A3"/>
    <w:rsid w:val="00BD66FE"/>
    <w:rsid w:val="00BD7E75"/>
    <w:rsid w:val="00BD7FB3"/>
    <w:rsid w:val="00BE285A"/>
    <w:rsid w:val="00BE2C30"/>
    <w:rsid w:val="00BE2E56"/>
    <w:rsid w:val="00BE3A7B"/>
    <w:rsid w:val="00BE41F5"/>
    <w:rsid w:val="00BE5441"/>
    <w:rsid w:val="00BE747F"/>
    <w:rsid w:val="00BF0CA8"/>
    <w:rsid w:val="00BF2543"/>
    <w:rsid w:val="00BF3F95"/>
    <w:rsid w:val="00BF449D"/>
    <w:rsid w:val="00BF4560"/>
    <w:rsid w:val="00BF4D12"/>
    <w:rsid w:val="00BF6CBF"/>
    <w:rsid w:val="00C00888"/>
    <w:rsid w:val="00C01FD1"/>
    <w:rsid w:val="00C02381"/>
    <w:rsid w:val="00C0272C"/>
    <w:rsid w:val="00C03031"/>
    <w:rsid w:val="00C04031"/>
    <w:rsid w:val="00C04D52"/>
    <w:rsid w:val="00C05819"/>
    <w:rsid w:val="00C05DC9"/>
    <w:rsid w:val="00C063B5"/>
    <w:rsid w:val="00C104A8"/>
    <w:rsid w:val="00C11860"/>
    <w:rsid w:val="00C120F5"/>
    <w:rsid w:val="00C124D0"/>
    <w:rsid w:val="00C12AD6"/>
    <w:rsid w:val="00C12DAB"/>
    <w:rsid w:val="00C13A22"/>
    <w:rsid w:val="00C159FE"/>
    <w:rsid w:val="00C16012"/>
    <w:rsid w:val="00C163B0"/>
    <w:rsid w:val="00C16705"/>
    <w:rsid w:val="00C167D5"/>
    <w:rsid w:val="00C207E9"/>
    <w:rsid w:val="00C22AA3"/>
    <w:rsid w:val="00C26B5D"/>
    <w:rsid w:val="00C309B2"/>
    <w:rsid w:val="00C32060"/>
    <w:rsid w:val="00C321CB"/>
    <w:rsid w:val="00C33FD5"/>
    <w:rsid w:val="00C348B8"/>
    <w:rsid w:val="00C35AD4"/>
    <w:rsid w:val="00C3631D"/>
    <w:rsid w:val="00C3668F"/>
    <w:rsid w:val="00C36C35"/>
    <w:rsid w:val="00C41D9E"/>
    <w:rsid w:val="00C4220C"/>
    <w:rsid w:val="00C42709"/>
    <w:rsid w:val="00C43525"/>
    <w:rsid w:val="00C44362"/>
    <w:rsid w:val="00C4502D"/>
    <w:rsid w:val="00C46535"/>
    <w:rsid w:val="00C47185"/>
    <w:rsid w:val="00C5057D"/>
    <w:rsid w:val="00C50CE4"/>
    <w:rsid w:val="00C53CCB"/>
    <w:rsid w:val="00C554CB"/>
    <w:rsid w:val="00C5644F"/>
    <w:rsid w:val="00C57436"/>
    <w:rsid w:val="00C6053D"/>
    <w:rsid w:val="00C60640"/>
    <w:rsid w:val="00C60E64"/>
    <w:rsid w:val="00C61171"/>
    <w:rsid w:val="00C6179A"/>
    <w:rsid w:val="00C61E41"/>
    <w:rsid w:val="00C61E95"/>
    <w:rsid w:val="00C64A5E"/>
    <w:rsid w:val="00C66A37"/>
    <w:rsid w:val="00C742DE"/>
    <w:rsid w:val="00C74A81"/>
    <w:rsid w:val="00C74DF2"/>
    <w:rsid w:val="00C75B6D"/>
    <w:rsid w:val="00C76DA6"/>
    <w:rsid w:val="00C76F02"/>
    <w:rsid w:val="00C81CA1"/>
    <w:rsid w:val="00C82315"/>
    <w:rsid w:val="00C83A71"/>
    <w:rsid w:val="00C83F41"/>
    <w:rsid w:val="00C849CB"/>
    <w:rsid w:val="00C85A90"/>
    <w:rsid w:val="00C866C1"/>
    <w:rsid w:val="00C870E9"/>
    <w:rsid w:val="00C908AF"/>
    <w:rsid w:val="00C91E07"/>
    <w:rsid w:val="00C92E20"/>
    <w:rsid w:val="00C936FF"/>
    <w:rsid w:val="00C93B8E"/>
    <w:rsid w:val="00C95A9F"/>
    <w:rsid w:val="00C95B6E"/>
    <w:rsid w:val="00C97464"/>
    <w:rsid w:val="00C976EB"/>
    <w:rsid w:val="00C977E4"/>
    <w:rsid w:val="00CA0CF7"/>
    <w:rsid w:val="00CA2ADF"/>
    <w:rsid w:val="00CA3676"/>
    <w:rsid w:val="00CA4732"/>
    <w:rsid w:val="00CA65ED"/>
    <w:rsid w:val="00CA690D"/>
    <w:rsid w:val="00CA71C6"/>
    <w:rsid w:val="00CB16AB"/>
    <w:rsid w:val="00CB1B6C"/>
    <w:rsid w:val="00CB2088"/>
    <w:rsid w:val="00CB251B"/>
    <w:rsid w:val="00CB2B3E"/>
    <w:rsid w:val="00CB302C"/>
    <w:rsid w:val="00CB35AE"/>
    <w:rsid w:val="00CB3E7D"/>
    <w:rsid w:val="00CB4146"/>
    <w:rsid w:val="00CB4172"/>
    <w:rsid w:val="00CB452A"/>
    <w:rsid w:val="00CB6C73"/>
    <w:rsid w:val="00CB795A"/>
    <w:rsid w:val="00CC06BB"/>
    <w:rsid w:val="00CC165B"/>
    <w:rsid w:val="00CC393B"/>
    <w:rsid w:val="00CC5188"/>
    <w:rsid w:val="00CD03F9"/>
    <w:rsid w:val="00CD1325"/>
    <w:rsid w:val="00CD23F9"/>
    <w:rsid w:val="00CD335B"/>
    <w:rsid w:val="00CD589A"/>
    <w:rsid w:val="00CD78F4"/>
    <w:rsid w:val="00CE3135"/>
    <w:rsid w:val="00CE338A"/>
    <w:rsid w:val="00CE3554"/>
    <w:rsid w:val="00CE49F0"/>
    <w:rsid w:val="00CE4C7A"/>
    <w:rsid w:val="00CE5E44"/>
    <w:rsid w:val="00CF0A15"/>
    <w:rsid w:val="00CF0A74"/>
    <w:rsid w:val="00CF117D"/>
    <w:rsid w:val="00CF14C1"/>
    <w:rsid w:val="00CF1DCF"/>
    <w:rsid w:val="00CF275F"/>
    <w:rsid w:val="00CF2868"/>
    <w:rsid w:val="00CF3348"/>
    <w:rsid w:val="00CF42D4"/>
    <w:rsid w:val="00CF4425"/>
    <w:rsid w:val="00CF6426"/>
    <w:rsid w:val="00D002FC"/>
    <w:rsid w:val="00D026C4"/>
    <w:rsid w:val="00D02A38"/>
    <w:rsid w:val="00D03308"/>
    <w:rsid w:val="00D034E1"/>
    <w:rsid w:val="00D049DB"/>
    <w:rsid w:val="00D062B9"/>
    <w:rsid w:val="00D064C1"/>
    <w:rsid w:val="00D101C1"/>
    <w:rsid w:val="00D12CF0"/>
    <w:rsid w:val="00D15464"/>
    <w:rsid w:val="00D15AEC"/>
    <w:rsid w:val="00D163E3"/>
    <w:rsid w:val="00D16402"/>
    <w:rsid w:val="00D17BF9"/>
    <w:rsid w:val="00D220C0"/>
    <w:rsid w:val="00D2219C"/>
    <w:rsid w:val="00D23621"/>
    <w:rsid w:val="00D247B1"/>
    <w:rsid w:val="00D2687C"/>
    <w:rsid w:val="00D26BA8"/>
    <w:rsid w:val="00D31541"/>
    <w:rsid w:val="00D32D7F"/>
    <w:rsid w:val="00D34CA1"/>
    <w:rsid w:val="00D36176"/>
    <w:rsid w:val="00D36B36"/>
    <w:rsid w:val="00D36D8C"/>
    <w:rsid w:val="00D37978"/>
    <w:rsid w:val="00D40365"/>
    <w:rsid w:val="00D41A80"/>
    <w:rsid w:val="00D44A42"/>
    <w:rsid w:val="00D47958"/>
    <w:rsid w:val="00D50144"/>
    <w:rsid w:val="00D5115C"/>
    <w:rsid w:val="00D51BA4"/>
    <w:rsid w:val="00D544E2"/>
    <w:rsid w:val="00D546B9"/>
    <w:rsid w:val="00D56197"/>
    <w:rsid w:val="00D56BE6"/>
    <w:rsid w:val="00D570E1"/>
    <w:rsid w:val="00D57D4B"/>
    <w:rsid w:val="00D60819"/>
    <w:rsid w:val="00D60AD1"/>
    <w:rsid w:val="00D6188A"/>
    <w:rsid w:val="00D62251"/>
    <w:rsid w:val="00D625DB"/>
    <w:rsid w:val="00D64230"/>
    <w:rsid w:val="00D663C3"/>
    <w:rsid w:val="00D66F09"/>
    <w:rsid w:val="00D70197"/>
    <w:rsid w:val="00D70279"/>
    <w:rsid w:val="00D70CC1"/>
    <w:rsid w:val="00D70DE8"/>
    <w:rsid w:val="00D71C7A"/>
    <w:rsid w:val="00D7343A"/>
    <w:rsid w:val="00D747A1"/>
    <w:rsid w:val="00D74A31"/>
    <w:rsid w:val="00D754BA"/>
    <w:rsid w:val="00D75913"/>
    <w:rsid w:val="00D76740"/>
    <w:rsid w:val="00D76AE8"/>
    <w:rsid w:val="00D76C68"/>
    <w:rsid w:val="00D77FD0"/>
    <w:rsid w:val="00D80466"/>
    <w:rsid w:val="00D8169A"/>
    <w:rsid w:val="00D82CB3"/>
    <w:rsid w:val="00D82F73"/>
    <w:rsid w:val="00D83D54"/>
    <w:rsid w:val="00D848E3"/>
    <w:rsid w:val="00D85186"/>
    <w:rsid w:val="00D853D9"/>
    <w:rsid w:val="00D87DC2"/>
    <w:rsid w:val="00D9077A"/>
    <w:rsid w:val="00D91EAF"/>
    <w:rsid w:val="00D9225A"/>
    <w:rsid w:val="00D92D94"/>
    <w:rsid w:val="00D92E5F"/>
    <w:rsid w:val="00D93147"/>
    <w:rsid w:val="00D936E8"/>
    <w:rsid w:val="00D96199"/>
    <w:rsid w:val="00D96F32"/>
    <w:rsid w:val="00D977C9"/>
    <w:rsid w:val="00D97EE3"/>
    <w:rsid w:val="00DA0A21"/>
    <w:rsid w:val="00DA0FC3"/>
    <w:rsid w:val="00DA4EFA"/>
    <w:rsid w:val="00DA5AEA"/>
    <w:rsid w:val="00DA660C"/>
    <w:rsid w:val="00DB345C"/>
    <w:rsid w:val="00DB4BFC"/>
    <w:rsid w:val="00DB6C1C"/>
    <w:rsid w:val="00DB7949"/>
    <w:rsid w:val="00DC030F"/>
    <w:rsid w:val="00DC0EB7"/>
    <w:rsid w:val="00DC2274"/>
    <w:rsid w:val="00DC5463"/>
    <w:rsid w:val="00DC5B3B"/>
    <w:rsid w:val="00DD1C67"/>
    <w:rsid w:val="00DD3061"/>
    <w:rsid w:val="00DD42FC"/>
    <w:rsid w:val="00DD570C"/>
    <w:rsid w:val="00DD5DF6"/>
    <w:rsid w:val="00DD6D9C"/>
    <w:rsid w:val="00DE0BFE"/>
    <w:rsid w:val="00DE13C3"/>
    <w:rsid w:val="00DE13FA"/>
    <w:rsid w:val="00DE2C35"/>
    <w:rsid w:val="00DE2DEE"/>
    <w:rsid w:val="00DE76CE"/>
    <w:rsid w:val="00DE78CD"/>
    <w:rsid w:val="00DE7924"/>
    <w:rsid w:val="00DF0C20"/>
    <w:rsid w:val="00DF223C"/>
    <w:rsid w:val="00DF227E"/>
    <w:rsid w:val="00DF26C1"/>
    <w:rsid w:val="00DF2C7D"/>
    <w:rsid w:val="00DF3C86"/>
    <w:rsid w:val="00DF408B"/>
    <w:rsid w:val="00DF470B"/>
    <w:rsid w:val="00DF4DD5"/>
    <w:rsid w:val="00DF4F31"/>
    <w:rsid w:val="00DF4FD9"/>
    <w:rsid w:val="00DF628E"/>
    <w:rsid w:val="00DF6398"/>
    <w:rsid w:val="00DF72DF"/>
    <w:rsid w:val="00DF74A7"/>
    <w:rsid w:val="00E01411"/>
    <w:rsid w:val="00E01590"/>
    <w:rsid w:val="00E0292B"/>
    <w:rsid w:val="00E03B54"/>
    <w:rsid w:val="00E046A7"/>
    <w:rsid w:val="00E051D8"/>
    <w:rsid w:val="00E0543C"/>
    <w:rsid w:val="00E07EBF"/>
    <w:rsid w:val="00E10DD9"/>
    <w:rsid w:val="00E112C7"/>
    <w:rsid w:val="00E1222C"/>
    <w:rsid w:val="00E13FC7"/>
    <w:rsid w:val="00E15482"/>
    <w:rsid w:val="00E15DC3"/>
    <w:rsid w:val="00E16DC5"/>
    <w:rsid w:val="00E17305"/>
    <w:rsid w:val="00E200DC"/>
    <w:rsid w:val="00E20419"/>
    <w:rsid w:val="00E20860"/>
    <w:rsid w:val="00E20B6E"/>
    <w:rsid w:val="00E211A8"/>
    <w:rsid w:val="00E211F1"/>
    <w:rsid w:val="00E212F1"/>
    <w:rsid w:val="00E22891"/>
    <w:rsid w:val="00E23BC9"/>
    <w:rsid w:val="00E25FA3"/>
    <w:rsid w:val="00E26AAB"/>
    <w:rsid w:val="00E2734C"/>
    <w:rsid w:val="00E27D08"/>
    <w:rsid w:val="00E323E3"/>
    <w:rsid w:val="00E33165"/>
    <w:rsid w:val="00E3455B"/>
    <w:rsid w:val="00E36161"/>
    <w:rsid w:val="00E365A1"/>
    <w:rsid w:val="00E376E5"/>
    <w:rsid w:val="00E37BCF"/>
    <w:rsid w:val="00E40E08"/>
    <w:rsid w:val="00E426E0"/>
    <w:rsid w:val="00E42B1C"/>
    <w:rsid w:val="00E43B12"/>
    <w:rsid w:val="00E45022"/>
    <w:rsid w:val="00E452F5"/>
    <w:rsid w:val="00E4730B"/>
    <w:rsid w:val="00E47F32"/>
    <w:rsid w:val="00E503C4"/>
    <w:rsid w:val="00E51141"/>
    <w:rsid w:val="00E51C3A"/>
    <w:rsid w:val="00E521C0"/>
    <w:rsid w:val="00E52EFC"/>
    <w:rsid w:val="00E5337A"/>
    <w:rsid w:val="00E53879"/>
    <w:rsid w:val="00E555FC"/>
    <w:rsid w:val="00E563EB"/>
    <w:rsid w:val="00E5652C"/>
    <w:rsid w:val="00E57523"/>
    <w:rsid w:val="00E578E2"/>
    <w:rsid w:val="00E57BFD"/>
    <w:rsid w:val="00E60568"/>
    <w:rsid w:val="00E63600"/>
    <w:rsid w:val="00E64275"/>
    <w:rsid w:val="00E65388"/>
    <w:rsid w:val="00E661C4"/>
    <w:rsid w:val="00E66BF9"/>
    <w:rsid w:val="00E6754A"/>
    <w:rsid w:val="00E675B7"/>
    <w:rsid w:val="00E70433"/>
    <w:rsid w:val="00E706BE"/>
    <w:rsid w:val="00E70E17"/>
    <w:rsid w:val="00E712B8"/>
    <w:rsid w:val="00E727C5"/>
    <w:rsid w:val="00E73B35"/>
    <w:rsid w:val="00E7527A"/>
    <w:rsid w:val="00E7543C"/>
    <w:rsid w:val="00E75587"/>
    <w:rsid w:val="00E75B9C"/>
    <w:rsid w:val="00E75EEF"/>
    <w:rsid w:val="00E76EEE"/>
    <w:rsid w:val="00E77FCD"/>
    <w:rsid w:val="00E81891"/>
    <w:rsid w:val="00E81AA6"/>
    <w:rsid w:val="00E82012"/>
    <w:rsid w:val="00E820F6"/>
    <w:rsid w:val="00E83FF6"/>
    <w:rsid w:val="00E85926"/>
    <w:rsid w:val="00E86296"/>
    <w:rsid w:val="00E8657F"/>
    <w:rsid w:val="00E86772"/>
    <w:rsid w:val="00E86BD6"/>
    <w:rsid w:val="00E874A8"/>
    <w:rsid w:val="00E8765D"/>
    <w:rsid w:val="00E8787A"/>
    <w:rsid w:val="00E878F0"/>
    <w:rsid w:val="00E87A5D"/>
    <w:rsid w:val="00E909C3"/>
    <w:rsid w:val="00E9142C"/>
    <w:rsid w:val="00E91719"/>
    <w:rsid w:val="00E92BE9"/>
    <w:rsid w:val="00E92E37"/>
    <w:rsid w:val="00E97F89"/>
    <w:rsid w:val="00EA022D"/>
    <w:rsid w:val="00EA218D"/>
    <w:rsid w:val="00EA2C42"/>
    <w:rsid w:val="00EA3597"/>
    <w:rsid w:val="00EA361F"/>
    <w:rsid w:val="00EA5118"/>
    <w:rsid w:val="00EA7A60"/>
    <w:rsid w:val="00EA7D7D"/>
    <w:rsid w:val="00EB0F2C"/>
    <w:rsid w:val="00EB114F"/>
    <w:rsid w:val="00EB304B"/>
    <w:rsid w:val="00EB4173"/>
    <w:rsid w:val="00EB4585"/>
    <w:rsid w:val="00EB4E3D"/>
    <w:rsid w:val="00EB4F22"/>
    <w:rsid w:val="00EB52D2"/>
    <w:rsid w:val="00EB54A9"/>
    <w:rsid w:val="00EB5685"/>
    <w:rsid w:val="00EB5936"/>
    <w:rsid w:val="00EB5E88"/>
    <w:rsid w:val="00EB6B42"/>
    <w:rsid w:val="00EB717E"/>
    <w:rsid w:val="00EC00E6"/>
    <w:rsid w:val="00EC12E9"/>
    <w:rsid w:val="00EC1A8F"/>
    <w:rsid w:val="00EC1C43"/>
    <w:rsid w:val="00EC23BB"/>
    <w:rsid w:val="00EC2AAD"/>
    <w:rsid w:val="00EC3771"/>
    <w:rsid w:val="00EC3A32"/>
    <w:rsid w:val="00EC6097"/>
    <w:rsid w:val="00EC719F"/>
    <w:rsid w:val="00ED08C2"/>
    <w:rsid w:val="00ED18BE"/>
    <w:rsid w:val="00ED1E5A"/>
    <w:rsid w:val="00ED2246"/>
    <w:rsid w:val="00ED28EA"/>
    <w:rsid w:val="00ED3744"/>
    <w:rsid w:val="00ED37F4"/>
    <w:rsid w:val="00ED4146"/>
    <w:rsid w:val="00ED495F"/>
    <w:rsid w:val="00ED60EC"/>
    <w:rsid w:val="00ED6B16"/>
    <w:rsid w:val="00ED6D74"/>
    <w:rsid w:val="00ED7288"/>
    <w:rsid w:val="00ED754B"/>
    <w:rsid w:val="00ED7912"/>
    <w:rsid w:val="00EE1860"/>
    <w:rsid w:val="00EE193C"/>
    <w:rsid w:val="00EE1F6B"/>
    <w:rsid w:val="00EE27B6"/>
    <w:rsid w:val="00EE3ABA"/>
    <w:rsid w:val="00EE42D2"/>
    <w:rsid w:val="00EE449F"/>
    <w:rsid w:val="00EE5BDC"/>
    <w:rsid w:val="00EF07A5"/>
    <w:rsid w:val="00EF1BCF"/>
    <w:rsid w:val="00EF42CD"/>
    <w:rsid w:val="00EF5695"/>
    <w:rsid w:val="00EF5FE9"/>
    <w:rsid w:val="00EF6328"/>
    <w:rsid w:val="00EF6E3B"/>
    <w:rsid w:val="00EF6F43"/>
    <w:rsid w:val="00EF747F"/>
    <w:rsid w:val="00EF7B20"/>
    <w:rsid w:val="00F0001B"/>
    <w:rsid w:val="00F00961"/>
    <w:rsid w:val="00F009A5"/>
    <w:rsid w:val="00F00E0D"/>
    <w:rsid w:val="00F01056"/>
    <w:rsid w:val="00F01E91"/>
    <w:rsid w:val="00F0253D"/>
    <w:rsid w:val="00F054C1"/>
    <w:rsid w:val="00F136D9"/>
    <w:rsid w:val="00F136FA"/>
    <w:rsid w:val="00F147B5"/>
    <w:rsid w:val="00F14BE0"/>
    <w:rsid w:val="00F15661"/>
    <w:rsid w:val="00F159E9"/>
    <w:rsid w:val="00F162DE"/>
    <w:rsid w:val="00F1692B"/>
    <w:rsid w:val="00F21AB5"/>
    <w:rsid w:val="00F2231A"/>
    <w:rsid w:val="00F23D7B"/>
    <w:rsid w:val="00F25265"/>
    <w:rsid w:val="00F32D83"/>
    <w:rsid w:val="00F357DC"/>
    <w:rsid w:val="00F35C50"/>
    <w:rsid w:val="00F368DB"/>
    <w:rsid w:val="00F37AB2"/>
    <w:rsid w:val="00F42C20"/>
    <w:rsid w:val="00F437C4"/>
    <w:rsid w:val="00F441FE"/>
    <w:rsid w:val="00F4462A"/>
    <w:rsid w:val="00F44955"/>
    <w:rsid w:val="00F44FFA"/>
    <w:rsid w:val="00F46D32"/>
    <w:rsid w:val="00F5145B"/>
    <w:rsid w:val="00F519A7"/>
    <w:rsid w:val="00F52107"/>
    <w:rsid w:val="00F52268"/>
    <w:rsid w:val="00F524BC"/>
    <w:rsid w:val="00F529B7"/>
    <w:rsid w:val="00F5424C"/>
    <w:rsid w:val="00F544F8"/>
    <w:rsid w:val="00F5486F"/>
    <w:rsid w:val="00F54D0E"/>
    <w:rsid w:val="00F55068"/>
    <w:rsid w:val="00F5748D"/>
    <w:rsid w:val="00F60703"/>
    <w:rsid w:val="00F61247"/>
    <w:rsid w:val="00F61664"/>
    <w:rsid w:val="00F616E5"/>
    <w:rsid w:val="00F6219A"/>
    <w:rsid w:val="00F63410"/>
    <w:rsid w:val="00F64477"/>
    <w:rsid w:val="00F64A92"/>
    <w:rsid w:val="00F64BA0"/>
    <w:rsid w:val="00F650B8"/>
    <w:rsid w:val="00F667AB"/>
    <w:rsid w:val="00F712CF"/>
    <w:rsid w:val="00F724A6"/>
    <w:rsid w:val="00F7300E"/>
    <w:rsid w:val="00F73936"/>
    <w:rsid w:val="00F73D44"/>
    <w:rsid w:val="00F74067"/>
    <w:rsid w:val="00F745C3"/>
    <w:rsid w:val="00F74BE0"/>
    <w:rsid w:val="00F76517"/>
    <w:rsid w:val="00F77536"/>
    <w:rsid w:val="00F80DD5"/>
    <w:rsid w:val="00F834C6"/>
    <w:rsid w:val="00F8645C"/>
    <w:rsid w:val="00F86968"/>
    <w:rsid w:val="00F86C09"/>
    <w:rsid w:val="00F87A57"/>
    <w:rsid w:val="00F90AD9"/>
    <w:rsid w:val="00F90EC9"/>
    <w:rsid w:val="00F926EA"/>
    <w:rsid w:val="00F92F4E"/>
    <w:rsid w:val="00F94654"/>
    <w:rsid w:val="00F95599"/>
    <w:rsid w:val="00F95FEB"/>
    <w:rsid w:val="00FA2764"/>
    <w:rsid w:val="00FA4F5A"/>
    <w:rsid w:val="00FB04F6"/>
    <w:rsid w:val="00FB051E"/>
    <w:rsid w:val="00FB06B7"/>
    <w:rsid w:val="00FB31D5"/>
    <w:rsid w:val="00FB502C"/>
    <w:rsid w:val="00FB6D14"/>
    <w:rsid w:val="00FB6D1A"/>
    <w:rsid w:val="00FB7CFE"/>
    <w:rsid w:val="00FC19A9"/>
    <w:rsid w:val="00FC1C51"/>
    <w:rsid w:val="00FC2CAC"/>
    <w:rsid w:val="00FC551B"/>
    <w:rsid w:val="00FC5638"/>
    <w:rsid w:val="00FC579E"/>
    <w:rsid w:val="00FC5F82"/>
    <w:rsid w:val="00FC7964"/>
    <w:rsid w:val="00FD0D82"/>
    <w:rsid w:val="00FD10D6"/>
    <w:rsid w:val="00FD2383"/>
    <w:rsid w:val="00FD32A2"/>
    <w:rsid w:val="00FD55F2"/>
    <w:rsid w:val="00FD64E7"/>
    <w:rsid w:val="00FD7203"/>
    <w:rsid w:val="00FD7757"/>
    <w:rsid w:val="00FD7BEE"/>
    <w:rsid w:val="00FE0835"/>
    <w:rsid w:val="00FE0A63"/>
    <w:rsid w:val="00FE1590"/>
    <w:rsid w:val="00FE2AAD"/>
    <w:rsid w:val="00FE2D9D"/>
    <w:rsid w:val="00FE395B"/>
    <w:rsid w:val="00FE40A5"/>
    <w:rsid w:val="00FE4BD4"/>
    <w:rsid w:val="00FE5607"/>
    <w:rsid w:val="00FE5773"/>
    <w:rsid w:val="00FE577C"/>
    <w:rsid w:val="00FE5987"/>
    <w:rsid w:val="00FE6AFB"/>
    <w:rsid w:val="00FE6D57"/>
    <w:rsid w:val="00FE773F"/>
    <w:rsid w:val="00FE7763"/>
    <w:rsid w:val="00FE7B0A"/>
    <w:rsid w:val="00FE7D94"/>
    <w:rsid w:val="00FF2A4D"/>
    <w:rsid w:val="00FF2F8B"/>
    <w:rsid w:val="00FF3163"/>
    <w:rsid w:val="00FF4316"/>
    <w:rsid w:val="00FF46BD"/>
    <w:rsid w:val="00FF65B1"/>
    <w:rsid w:val="00FF76AD"/>
    <w:rsid w:val="00FF7B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D02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4F96"/>
    <w:rPr>
      <w:rFonts w:ascii="New York" w:hAnsi="New York"/>
      <w:noProof/>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20"/>
        <w:tab w:val="left" w:pos="4780"/>
      </w:tabs>
      <w:spacing w:line="240" w:lineRule="exact"/>
      <w:ind w:left="567" w:right="18" w:hanging="567"/>
      <w:jc w:val="both"/>
    </w:pPr>
    <w:rPr>
      <w:rFonts w:ascii="Arial" w:hAnsi="Arial"/>
      <w:sz w:val="22"/>
      <w:lang w:val="pt-PT"/>
    </w:rPr>
  </w:style>
  <w:style w:type="paragraph" w:customStyle="1" w:styleId="Tecnico">
    <w:name w:val="Tecnico"/>
    <w:basedOn w:val="Normal"/>
    <w:pPr>
      <w:widowControl w:val="0"/>
    </w:pPr>
    <w:rPr>
      <w:rFonts w:ascii="Times New Roman" w:hAnsi="Times New Roman"/>
      <w:noProof w:val="0"/>
      <w:lang w:val="de-DE"/>
    </w:rPr>
  </w:style>
  <w:style w:type="paragraph" w:styleId="BodyText">
    <w:name w:val="Body Text"/>
    <w:basedOn w:val="Normal"/>
    <w:pPr>
      <w:tabs>
        <w:tab w:val="left" w:pos="4780"/>
      </w:tabs>
      <w:ind w:right="17"/>
      <w:jc w:val="both"/>
    </w:pPr>
    <w:rPr>
      <w:rFonts w:ascii="Arial" w:hAnsi="Arial"/>
      <w:sz w:val="20"/>
      <w:lang w:val="pt-PT"/>
    </w:rPr>
  </w:style>
  <w:style w:type="paragraph" w:styleId="Title">
    <w:name w:val="Title"/>
    <w:basedOn w:val="Normal"/>
    <w:qFormat/>
    <w:pPr>
      <w:jc w:val="center"/>
    </w:pPr>
    <w:rPr>
      <w:rFonts w:ascii="Times New Roman" w:hAnsi="Times New Roman"/>
      <w:b/>
      <w:bCs/>
      <w:noProof w:val="0"/>
      <w:szCs w:val="24"/>
    </w:rPr>
  </w:style>
  <w:style w:type="paragraph" w:styleId="BodyTextIndent">
    <w:name w:val="Body Text Indent"/>
    <w:basedOn w:val="Normal"/>
    <w:pPr>
      <w:ind w:left="567" w:hanging="28"/>
      <w:jc w:val="both"/>
    </w:pPr>
    <w:rPr>
      <w:rFonts w:ascii="Times New Roman" w:hAnsi="Times New Roman"/>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noProof w:val="0"/>
      <w:szCs w:val="24"/>
    </w:rPr>
  </w:style>
  <w:style w:type="paragraph" w:customStyle="1" w:styleId="HTMLBody">
    <w:name w:val="HTML Body"/>
    <w:pPr>
      <w:autoSpaceDE w:val="0"/>
      <w:autoSpaceDN w:val="0"/>
      <w:adjustRightInd w:val="0"/>
    </w:pPr>
    <w:rPr>
      <w:rFonts w:ascii="Arial" w:hAnsi="Arial"/>
      <w:lang w:val="en-US" w:eastAsia="en-US"/>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Emphasis">
    <w:name w:val="Emphasis"/>
    <w:qFormat/>
    <w:rPr>
      <w:i/>
      <w:iCs/>
    </w:rPr>
  </w:style>
  <w:style w:type="character" w:customStyle="1" w:styleId="b1">
    <w:name w:val="b1"/>
    <w:rPr>
      <w:rFonts w:ascii="Verdana" w:hAnsi="Verdana" w:hint="default"/>
      <w:b/>
      <w:bCs/>
      <w:color w:val="003399"/>
      <w:sz w:val="18"/>
      <w:szCs w:val="18"/>
    </w:rPr>
  </w:style>
  <w:style w:type="character" w:customStyle="1" w:styleId="smalblue1">
    <w:name w:val="smalblue1"/>
    <w:rPr>
      <w:rFonts w:ascii="Verdana" w:hAnsi="Verdana" w:hint="default"/>
      <w:b w:val="0"/>
      <w:bCs w:val="0"/>
      <w:strike w:val="0"/>
      <w:dstrike w:val="0"/>
      <w:color w:val="000099"/>
      <w:sz w:val="16"/>
      <w:szCs w:val="16"/>
      <w:u w:val="none"/>
      <w:effect w:val="none"/>
    </w:rPr>
  </w:style>
  <w:style w:type="character" w:styleId="Strong">
    <w:name w:val="Strong"/>
    <w:uiPriority w:val="22"/>
    <w:qFormat/>
    <w:rPr>
      <w:b/>
      <w:bCs/>
    </w:rPr>
  </w:style>
  <w:style w:type="paragraph" w:styleId="BodyText2">
    <w:name w:val="Body Text 2"/>
    <w:basedOn w:val="Normal"/>
    <w:rsid w:val="00715BF0"/>
    <w:pPr>
      <w:spacing w:after="120" w:line="480" w:lineRule="auto"/>
    </w:pPr>
  </w:style>
  <w:style w:type="character" w:styleId="FollowedHyperlink">
    <w:name w:val="FollowedHyperlink"/>
    <w:rsid w:val="006F017F"/>
    <w:rPr>
      <w:color w:val="800080"/>
      <w:u w:val="single"/>
    </w:rPr>
  </w:style>
  <w:style w:type="paragraph" w:styleId="PlainText">
    <w:name w:val="Plain Text"/>
    <w:basedOn w:val="Normal"/>
    <w:link w:val="PlainTextChar"/>
    <w:uiPriority w:val="99"/>
    <w:unhideWhenUsed/>
    <w:rsid w:val="00B7319E"/>
    <w:rPr>
      <w:rFonts w:ascii="Calibri" w:eastAsia="Calibri" w:hAnsi="Calibri"/>
      <w:noProof w:val="0"/>
      <w:sz w:val="22"/>
      <w:szCs w:val="21"/>
      <w:lang w:val="x-none"/>
    </w:rPr>
  </w:style>
  <w:style w:type="character" w:customStyle="1" w:styleId="PlainTextChar">
    <w:name w:val="Plain Text Char"/>
    <w:link w:val="PlainText"/>
    <w:uiPriority w:val="99"/>
    <w:rsid w:val="00B7319E"/>
    <w:rPr>
      <w:rFonts w:ascii="Calibri" w:eastAsia="Calibri" w:hAnsi="Calibri"/>
      <w:sz w:val="22"/>
      <w:szCs w:val="21"/>
      <w:lang w:eastAsia="en-US"/>
    </w:rPr>
  </w:style>
  <w:style w:type="paragraph" w:styleId="ListBullet">
    <w:name w:val="List Bullet"/>
    <w:basedOn w:val="Normal"/>
    <w:rsid w:val="00BA1EA7"/>
    <w:pPr>
      <w:numPr>
        <w:numId w:val="3"/>
      </w:numPr>
      <w:contextualSpacing/>
    </w:pPr>
  </w:style>
  <w:style w:type="paragraph" w:styleId="TOCHeading">
    <w:name w:val="TOC Heading"/>
    <w:basedOn w:val="Heading1"/>
    <w:next w:val="Normal"/>
    <w:uiPriority w:val="39"/>
    <w:semiHidden/>
    <w:unhideWhenUsed/>
    <w:qFormat/>
    <w:rsid w:val="00D034E1"/>
    <w:pPr>
      <w:keepLines/>
      <w:spacing w:before="480" w:after="0" w:line="276" w:lineRule="auto"/>
      <w:outlineLvl w:val="9"/>
    </w:pPr>
    <w:rPr>
      <w:rFonts w:ascii="Cambria" w:eastAsia="MS Gothic" w:hAnsi="Cambria"/>
      <w:bCs/>
      <w:noProof w:val="0"/>
      <w:color w:val="365F91"/>
      <w:kern w:val="0"/>
      <w:szCs w:val="28"/>
      <w:lang w:val="en-US" w:eastAsia="ja-JP"/>
    </w:rPr>
  </w:style>
  <w:style w:type="paragraph" w:styleId="TOC2">
    <w:name w:val="toc 2"/>
    <w:basedOn w:val="Normal"/>
    <w:next w:val="Normal"/>
    <w:autoRedefine/>
    <w:uiPriority w:val="39"/>
    <w:qFormat/>
    <w:rsid w:val="00D034E1"/>
    <w:pPr>
      <w:ind w:left="240"/>
    </w:pPr>
  </w:style>
  <w:style w:type="paragraph" w:styleId="TOC3">
    <w:name w:val="toc 3"/>
    <w:basedOn w:val="Normal"/>
    <w:next w:val="Normal"/>
    <w:autoRedefine/>
    <w:uiPriority w:val="39"/>
    <w:qFormat/>
    <w:rsid w:val="00D034E1"/>
    <w:pPr>
      <w:ind w:left="480"/>
    </w:pPr>
  </w:style>
  <w:style w:type="paragraph" w:styleId="TOC1">
    <w:name w:val="toc 1"/>
    <w:basedOn w:val="Normal"/>
    <w:next w:val="Normal"/>
    <w:autoRedefine/>
    <w:uiPriority w:val="39"/>
    <w:qFormat/>
    <w:rsid w:val="00D034E1"/>
  </w:style>
  <w:style w:type="paragraph" w:styleId="BalloonText">
    <w:name w:val="Balloon Text"/>
    <w:basedOn w:val="Normal"/>
    <w:link w:val="BalloonTextChar"/>
    <w:rsid w:val="00D034E1"/>
    <w:rPr>
      <w:rFonts w:ascii="Tahoma" w:hAnsi="Tahoma" w:cs="Tahoma"/>
      <w:sz w:val="16"/>
      <w:szCs w:val="16"/>
    </w:rPr>
  </w:style>
  <w:style w:type="character" w:customStyle="1" w:styleId="BalloonTextChar">
    <w:name w:val="Balloon Text Char"/>
    <w:link w:val="BalloonText"/>
    <w:rsid w:val="00D034E1"/>
    <w:rPr>
      <w:rFonts w:ascii="Tahoma" w:hAnsi="Tahoma" w:cs="Tahoma"/>
      <w:noProof/>
      <w:sz w:val="16"/>
      <w:szCs w:val="16"/>
      <w:lang w:val="en-GB" w:eastAsia="en-US"/>
    </w:rPr>
  </w:style>
  <w:style w:type="paragraph" w:styleId="ListParagraph">
    <w:name w:val="List Paragraph"/>
    <w:basedOn w:val="Normal"/>
    <w:uiPriority w:val="34"/>
    <w:qFormat/>
    <w:rsid w:val="0002421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511">
      <w:bodyDiv w:val="1"/>
      <w:marLeft w:val="150"/>
      <w:marRight w:val="150"/>
      <w:marTop w:val="0"/>
      <w:marBottom w:val="0"/>
      <w:divBdr>
        <w:top w:val="none" w:sz="0" w:space="0" w:color="auto"/>
        <w:left w:val="none" w:sz="0" w:space="0" w:color="auto"/>
        <w:bottom w:val="none" w:sz="0" w:space="0" w:color="auto"/>
        <w:right w:val="none" w:sz="0" w:space="0" w:color="auto"/>
      </w:divBdr>
    </w:div>
    <w:div w:id="63189381">
      <w:bodyDiv w:val="1"/>
      <w:marLeft w:val="0"/>
      <w:marRight w:val="0"/>
      <w:marTop w:val="0"/>
      <w:marBottom w:val="0"/>
      <w:divBdr>
        <w:top w:val="none" w:sz="0" w:space="0" w:color="auto"/>
        <w:left w:val="none" w:sz="0" w:space="0" w:color="auto"/>
        <w:bottom w:val="none" w:sz="0" w:space="0" w:color="auto"/>
        <w:right w:val="none" w:sz="0" w:space="0" w:color="auto"/>
      </w:divBdr>
      <w:divsChild>
        <w:div w:id="1475023382">
          <w:marLeft w:val="0"/>
          <w:marRight w:val="0"/>
          <w:marTop w:val="0"/>
          <w:marBottom w:val="0"/>
          <w:divBdr>
            <w:top w:val="none" w:sz="0" w:space="0" w:color="auto"/>
            <w:left w:val="none" w:sz="0" w:space="0" w:color="auto"/>
            <w:bottom w:val="none" w:sz="0" w:space="0" w:color="auto"/>
            <w:right w:val="none" w:sz="0" w:space="0" w:color="auto"/>
          </w:divBdr>
        </w:div>
        <w:div w:id="1932618916">
          <w:marLeft w:val="0"/>
          <w:marRight w:val="0"/>
          <w:marTop w:val="0"/>
          <w:marBottom w:val="0"/>
          <w:divBdr>
            <w:top w:val="none" w:sz="0" w:space="0" w:color="auto"/>
            <w:left w:val="none" w:sz="0" w:space="0" w:color="auto"/>
            <w:bottom w:val="none" w:sz="0" w:space="0" w:color="auto"/>
            <w:right w:val="none" w:sz="0" w:space="0" w:color="auto"/>
          </w:divBdr>
        </w:div>
      </w:divsChild>
    </w:div>
    <w:div w:id="121122349">
      <w:bodyDiv w:val="1"/>
      <w:marLeft w:val="0"/>
      <w:marRight w:val="0"/>
      <w:marTop w:val="0"/>
      <w:marBottom w:val="0"/>
      <w:divBdr>
        <w:top w:val="none" w:sz="0" w:space="0" w:color="auto"/>
        <w:left w:val="none" w:sz="0" w:space="0" w:color="auto"/>
        <w:bottom w:val="none" w:sz="0" w:space="0" w:color="auto"/>
        <w:right w:val="none" w:sz="0" w:space="0" w:color="auto"/>
      </w:divBdr>
    </w:div>
    <w:div w:id="183439659">
      <w:bodyDiv w:val="1"/>
      <w:marLeft w:val="0"/>
      <w:marRight w:val="0"/>
      <w:marTop w:val="0"/>
      <w:marBottom w:val="0"/>
      <w:divBdr>
        <w:top w:val="none" w:sz="0" w:space="0" w:color="auto"/>
        <w:left w:val="none" w:sz="0" w:space="0" w:color="auto"/>
        <w:bottom w:val="none" w:sz="0" w:space="0" w:color="auto"/>
        <w:right w:val="none" w:sz="0" w:space="0" w:color="auto"/>
      </w:divBdr>
    </w:div>
    <w:div w:id="193814036">
      <w:bodyDiv w:val="1"/>
      <w:marLeft w:val="0"/>
      <w:marRight w:val="0"/>
      <w:marTop w:val="0"/>
      <w:marBottom w:val="0"/>
      <w:divBdr>
        <w:top w:val="none" w:sz="0" w:space="0" w:color="auto"/>
        <w:left w:val="none" w:sz="0" w:space="0" w:color="auto"/>
        <w:bottom w:val="none" w:sz="0" w:space="0" w:color="auto"/>
        <w:right w:val="none" w:sz="0" w:space="0" w:color="auto"/>
      </w:divBdr>
      <w:divsChild>
        <w:div w:id="1949048160">
          <w:marLeft w:val="0"/>
          <w:marRight w:val="0"/>
          <w:marTop w:val="0"/>
          <w:marBottom w:val="0"/>
          <w:divBdr>
            <w:top w:val="single" w:sz="2" w:space="0" w:color="2E2E2E"/>
            <w:left w:val="single" w:sz="2" w:space="0" w:color="2E2E2E"/>
            <w:bottom w:val="single" w:sz="2" w:space="0" w:color="2E2E2E"/>
            <w:right w:val="single" w:sz="2" w:space="0" w:color="2E2E2E"/>
          </w:divBdr>
          <w:divsChild>
            <w:div w:id="112986990">
              <w:marLeft w:val="0"/>
              <w:marRight w:val="0"/>
              <w:marTop w:val="0"/>
              <w:marBottom w:val="0"/>
              <w:divBdr>
                <w:top w:val="single" w:sz="6" w:space="0" w:color="C9C9C9"/>
                <w:left w:val="none" w:sz="0" w:space="0" w:color="auto"/>
                <w:bottom w:val="none" w:sz="0" w:space="0" w:color="auto"/>
                <w:right w:val="none" w:sz="0" w:space="0" w:color="auto"/>
              </w:divBdr>
              <w:divsChild>
                <w:div w:id="930822658">
                  <w:marLeft w:val="0"/>
                  <w:marRight w:val="0"/>
                  <w:marTop w:val="0"/>
                  <w:marBottom w:val="0"/>
                  <w:divBdr>
                    <w:top w:val="none" w:sz="0" w:space="0" w:color="auto"/>
                    <w:left w:val="none" w:sz="0" w:space="0" w:color="auto"/>
                    <w:bottom w:val="none" w:sz="0" w:space="0" w:color="auto"/>
                    <w:right w:val="none" w:sz="0" w:space="0" w:color="auto"/>
                  </w:divBdr>
                  <w:divsChild>
                    <w:div w:id="519700868">
                      <w:marLeft w:val="0"/>
                      <w:marRight w:val="0"/>
                      <w:marTop w:val="0"/>
                      <w:marBottom w:val="0"/>
                      <w:divBdr>
                        <w:top w:val="none" w:sz="0" w:space="0" w:color="auto"/>
                        <w:left w:val="none" w:sz="0" w:space="0" w:color="auto"/>
                        <w:bottom w:val="none" w:sz="0" w:space="0" w:color="auto"/>
                        <w:right w:val="none" w:sz="0" w:space="0" w:color="auto"/>
                      </w:divBdr>
                      <w:divsChild>
                        <w:div w:id="21024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7381">
      <w:bodyDiv w:val="1"/>
      <w:marLeft w:val="0"/>
      <w:marRight w:val="0"/>
      <w:marTop w:val="0"/>
      <w:marBottom w:val="0"/>
      <w:divBdr>
        <w:top w:val="none" w:sz="0" w:space="0" w:color="auto"/>
        <w:left w:val="none" w:sz="0" w:space="0" w:color="auto"/>
        <w:bottom w:val="none" w:sz="0" w:space="0" w:color="auto"/>
        <w:right w:val="none" w:sz="0" w:space="0" w:color="auto"/>
      </w:divBdr>
    </w:div>
    <w:div w:id="223949330">
      <w:bodyDiv w:val="1"/>
      <w:marLeft w:val="0"/>
      <w:marRight w:val="0"/>
      <w:marTop w:val="0"/>
      <w:marBottom w:val="0"/>
      <w:divBdr>
        <w:top w:val="none" w:sz="0" w:space="0" w:color="auto"/>
        <w:left w:val="none" w:sz="0" w:space="0" w:color="auto"/>
        <w:bottom w:val="none" w:sz="0" w:space="0" w:color="auto"/>
        <w:right w:val="none" w:sz="0" w:space="0" w:color="auto"/>
      </w:divBdr>
    </w:div>
    <w:div w:id="246810851">
      <w:bodyDiv w:val="1"/>
      <w:marLeft w:val="0"/>
      <w:marRight w:val="0"/>
      <w:marTop w:val="0"/>
      <w:marBottom w:val="0"/>
      <w:divBdr>
        <w:top w:val="none" w:sz="0" w:space="0" w:color="auto"/>
        <w:left w:val="none" w:sz="0" w:space="0" w:color="auto"/>
        <w:bottom w:val="none" w:sz="0" w:space="0" w:color="auto"/>
        <w:right w:val="none" w:sz="0" w:space="0" w:color="auto"/>
      </w:divBdr>
      <w:divsChild>
        <w:div w:id="792987282">
          <w:marLeft w:val="563"/>
          <w:marRight w:val="0"/>
          <w:marTop w:val="0"/>
          <w:marBottom w:val="0"/>
          <w:divBdr>
            <w:top w:val="single" w:sz="2" w:space="0" w:color="2E2E2E"/>
            <w:left w:val="single" w:sz="2" w:space="0" w:color="2E2E2E"/>
            <w:bottom w:val="single" w:sz="2" w:space="0" w:color="2E2E2E"/>
            <w:right w:val="single" w:sz="2" w:space="0" w:color="2E2E2E"/>
          </w:divBdr>
          <w:divsChild>
            <w:div w:id="24716702">
              <w:marLeft w:val="0"/>
              <w:marRight w:val="0"/>
              <w:marTop w:val="15"/>
              <w:marBottom w:val="0"/>
              <w:divBdr>
                <w:top w:val="none" w:sz="0" w:space="0" w:color="auto"/>
                <w:left w:val="none" w:sz="0" w:space="0" w:color="auto"/>
                <w:bottom w:val="none" w:sz="0" w:space="0" w:color="auto"/>
                <w:right w:val="none" w:sz="0" w:space="0" w:color="auto"/>
              </w:divBdr>
              <w:divsChild>
                <w:div w:id="651905750">
                  <w:marLeft w:val="0"/>
                  <w:marRight w:val="0"/>
                  <w:marTop w:val="0"/>
                  <w:marBottom w:val="0"/>
                  <w:divBdr>
                    <w:top w:val="none" w:sz="0" w:space="0" w:color="auto"/>
                    <w:left w:val="none" w:sz="0" w:space="0" w:color="auto"/>
                    <w:bottom w:val="none" w:sz="0" w:space="0" w:color="auto"/>
                    <w:right w:val="none" w:sz="0" w:space="0" w:color="auto"/>
                  </w:divBdr>
                  <w:divsChild>
                    <w:div w:id="2092314865">
                      <w:marLeft w:val="0"/>
                      <w:marRight w:val="0"/>
                      <w:marTop w:val="0"/>
                      <w:marBottom w:val="315"/>
                      <w:divBdr>
                        <w:top w:val="single" w:sz="6" w:space="0" w:color="D7D7D7"/>
                        <w:left w:val="single" w:sz="2" w:space="0" w:color="D7D7D7"/>
                        <w:bottom w:val="single" w:sz="6" w:space="0" w:color="D7D7D7"/>
                        <w:right w:val="single" w:sz="2" w:space="0" w:color="D7D7D7"/>
                      </w:divBdr>
                      <w:divsChild>
                        <w:div w:id="6694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83505">
      <w:bodyDiv w:val="1"/>
      <w:marLeft w:val="0"/>
      <w:marRight w:val="0"/>
      <w:marTop w:val="0"/>
      <w:marBottom w:val="0"/>
      <w:divBdr>
        <w:top w:val="none" w:sz="0" w:space="0" w:color="auto"/>
        <w:left w:val="none" w:sz="0" w:space="0" w:color="auto"/>
        <w:bottom w:val="none" w:sz="0" w:space="0" w:color="auto"/>
        <w:right w:val="none" w:sz="0" w:space="0" w:color="auto"/>
      </w:divBdr>
      <w:divsChild>
        <w:div w:id="1007440018">
          <w:marLeft w:val="0"/>
          <w:marRight w:val="0"/>
          <w:marTop w:val="0"/>
          <w:marBottom w:val="150"/>
          <w:divBdr>
            <w:top w:val="single" w:sz="12" w:space="0" w:color="F37020"/>
            <w:left w:val="none" w:sz="0" w:space="0" w:color="auto"/>
            <w:bottom w:val="none" w:sz="0" w:space="0" w:color="auto"/>
            <w:right w:val="none" w:sz="0" w:space="0" w:color="auto"/>
          </w:divBdr>
          <w:divsChild>
            <w:div w:id="1557425078">
              <w:marLeft w:val="150"/>
              <w:marRight w:val="0"/>
              <w:marTop w:val="0"/>
              <w:marBottom w:val="0"/>
              <w:divBdr>
                <w:top w:val="none" w:sz="0" w:space="0" w:color="auto"/>
                <w:left w:val="none" w:sz="0" w:space="0" w:color="auto"/>
                <w:bottom w:val="none" w:sz="0" w:space="0" w:color="auto"/>
                <w:right w:val="none" w:sz="0" w:space="0" w:color="auto"/>
              </w:divBdr>
              <w:divsChild>
                <w:div w:id="209609173">
                  <w:marLeft w:val="0"/>
                  <w:marRight w:val="0"/>
                  <w:marTop w:val="0"/>
                  <w:marBottom w:val="0"/>
                  <w:divBdr>
                    <w:top w:val="none" w:sz="0" w:space="0" w:color="auto"/>
                    <w:left w:val="none" w:sz="0" w:space="0" w:color="auto"/>
                    <w:bottom w:val="none" w:sz="0" w:space="0" w:color="auto"/>
                    <w:right w:val="none" w:sz="0" w:space="0" w:color="auto"/>
                  </w:divBdr>
                  <w:divsChild>
                    <w:div w:id="1466578925">
                      <w:marLeft w:val="0"/>
                      <w:marRight w:val="0"/>
                      <w:marTop w:val="0"/>
                      <w:marBottom w:val="375"/>
                      <w:divBdr>
                        <w:top w:val="none" w:sz="0" w:space="0" w:color="auto"/>
                        <w:left w:val="none" w:sz="0" w:space="0" w:color="auto"/>
                        <w:bottom w:val="none" w:sz="0" w:space="0" w:color="auto"/>
                        <w:right w:val="none" w:sz="0" w:space="0" w:color="auto"/>
                      </w:divBdr>
                      <w:divsChild>
                        <w:div w:id="4994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98678">
      <w:bodyDiv w:val="1"/>
      <w:marLeft w:val="0"/>
      <w:marRight w:val="0"/>
      <w:marTop w:val="0"/>
      <w:marBottom w:val="0"/>
      <w:divBdr>
        <w:top w:val="none" w:sz="0" w:space="0" w:color="auto"/>
        <w:left w:val="none" w:sz="0" w:space="0" w:color="auto"/>
        <w:bottom w:val="none" w:sz="0" w:space="0" w:color="auto"/>
        <w:right w:val="none" w:sz="0" w:space="0" w:color="auto"/>
      </w:divBdr>
    </w:div>
    <w:div w:id="291061889">
      <w:bodyDiv w:val="1"/>
      <w:marLeft w:val="0"/>
      <w:marRight w:val="0"/>
      <w:marTop w:val="0"/>
      <w:marBottom w:val="0"/>
      <w:divBdr>
        <w:top w:val="none" w:sz="0" w:space="0" w:color="auto"/>
        <w:left w:val="none" w:sz="0" w:space="0" w:color="auto"/>
        <w:bottom w:val="none" w:sz="0" w:space="0" w:color="auto"/>
        <w:right w:val="none" w:sz="0" w:space="0" w:color="auto"/>
      </w:divBdr>
      <w:divsChild>
        <w:div w:id="315644307">
          <w:marLeft w:val="0"/>
          <w:marRight w:val="0"/>
          <w:marTop w:val="0"/>
          <w:marBottom w:val="0"/>
          <w:divBdr>
            <w:top w:val="single" w:sz="2" w:space="0" w:color="2E2E2E"/>
            <w:left w:val="single" w:sz="2" w:space="0" w:color="2E2E2E"/>
            <w:bottom w:val="single" w:sz="2" w:space="0" w:color="2E2E2E"/>
            <w:right w:val="single" w:sz="2" w:space="0" w:color="2E2E2E"/>
          </w:divBdr>
          <w:divsChild>
            <w:div w:id="766773155">
              <w:marLeft w:val="0"/>
              <w:marRight w:val="0"/>
              <w:marTop w:val="0"/>
              <w:marBottom w:val="0"/>
              <w:divBdr>
                <w:top w:val="single" w:sz="6" w:space="0" w:color="C9C9C9"/>
                <w:left w:val="none" w:sz="0" w:space="0" w:color="auto"/>
                <w:bottom w:val="none" w:sz="0" w:space="0" w:color="auto"/>
                <w:right w:val="none" w:sz="0" w:space="0" w:color="auto"/>
              </w:divBdr>
              <w:divsChild>
                <w:div w:id="317732021">
                  <w:marLeft w:val="0"/>
                  <w:marRight w:val="0"/>
                  <w:marTop w:val="0"/>
                  <w:marBottom w:val="0"/>
                  <w:divBdr>
                    <w:top w:val="none" w:sz="0" w:space="0" w:color="auto"/>
                    <w:left w:val="none" w:sz="0" w:space="0" w:color="auto"/>
                    <w:bottom w:val="none" w:sz="0" w:space="0" w:color="auto"/>
                    <w:right w:val="none" w:sz="0" w:space="0" w:color="auto"/>
                  </w:divBdr>
                  <w:divsChild>
                    <w:div w:id="636103530">
                      <w:marLeft w:val="0"/>
                      <w:marRight w:val="0"/>
                      <w:marTop w:val="0"/>
                      <w:marBottom w:val="0"/>
                      <w:divBdr>
                        <w:top w:val="none" w:sz="0" w:space="0" w:color="auto"/>
                        <w:left w:val="none" w:sz="0" w:space="0" w:color="auto"/>
                        <w:bottom w:val="none" w:sz="0" w:space="0" w:color="auto"/>
                        <w:right w:val="none" w:sz="0" w:space="0" w:color="auto"/>
                      </w:divBdr>
                      <w:divsChild>
                        <w:div w:id="8119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919">
      <w:bodyDiv w:val="1"/>
      <w:marLeft w:val="0"/>
      <w:marRight w:val="0"/>
      <w:marTop w:val="0"/>
      <w:marBottom w:val="0"/>
      <w:divBdr>
        <w:top w:val="none" w:sz="0" w:space="0" w:color="auto"/>
        <w:left w:val="none" w:sz="0" w:space="0" w:color="auto"/>
        <w:bottom w:val="none" w:sz="0" w:space="0" w:color="auto"/>
        <w:right w:val="none" w:sz="0" w:space="0" w:color="auto"/>
      </w:divBdr>
    </w:div>
    <w:div w:id="328606648">
      <w:bodyDiv w:val="1"/>
      <w:marLeft w:val="0"/>
      <w:marRight w:val="0"/>
      <w:marTop w:val="0"/>
      <w:marBottom w:val="0"/>
      <w:divBdr>
        <w:top w:val="none" w:sz="0" w:space="0" w:color="auto"/>
        <w:left w:val="none" w:sz="0" w:space="0" w:color="auto"/>
        <w:bottom w:val="none" w:sz="0" w:space="0" w:color="auto"/>
        <w:right w:val="none" w:sz="0" w:space="0" w:color="auto"/>
      </w:divBdr>
      <w:divsChild>
        <w:div w:id="548885240">
          <w:marLeft w:val="0"/>
          <w:marRight w:val="0"/>
          <w:marTop w:val="0"/>
          <w:marBottom w:val="0"/>
          <w:divBdr>
            <w:top w:val="none" w:sz="0" w:space="0" w:color="auto"/>
            <w:left w:val="none" w:sz="0" w:space="0" w:color="auto"/>
            <w:bottom w:val="none" w:sz="0" w:space="0" w:color="auto"/>
            <w:right w:val="none" w:sz="0" w:space="0" w:color="auto"/>
          </w:divBdr>
          <w:divsChild>
            <w:div w:id="2033339455">
              <w:marLeft w:val="0"/>
              <w:marRight w:val="0"/>
              <w:marTop w:val="0"/>
              <w:marBottom w:val="0"/>
              <w:divBdr>
                <w:top w:val="none" w:sz="0" w:space="0" w:color="auto"/>
                <w:left w:val="none" w:sz="0" w:space="0" w:color="auto"/>
                <w:bottom w:val="none" w:sz="0" w:space="0" w:color="auto"/>
                <w:right w:val="none" w:sz="0" w:space="0" w:color="auto"/>
              </w:divBdr>
              <w:divsChild>
                <w:div w:id="1454133744">
                  <w:marLeft w:val="0"/>
                  <w:marRight w:val="0"/>
                  <w:marTop w:val="0"/>
                  <w:marBottom w:val="195"/>
                  <w:divBdr>
                    <w:top w:val="none" w:sz="0" w:space="0" w:color="auto"/>
                    <w:left w:val="none" w:sz="0" w:space="0" w:color="auto"/>
                    <w:bottom w:val="none" w:sz="0" w:space="0" w:color="auto"/>
                    <w:right w:val="none" w:sz="0" w:space="0" w:color="auto"/>
                  </w:divBdr>
                  <w:divsChild>
                    <w:div w:id="438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1533">
      <w:bodyDiv w:val="1"/>
      <w:marLeft w:val="0"/>
      <w:marRight w:val="0"/>
      <w:marTop w:val="0"/>
      <w:marBottom w:val="0"/>
      <w:divBdr>
        <w:top w:val="none" w:sz="0" w:space="0" w:color="auto"/>
        <w:left w:val="none" w:sz="0" w:space="0" w:color="auto"/>
        <w:bottom w:val="none" w:sz="0" w:space="0" w:color="auto"/>
        <w:right w:val="none" w:sz="0" w:space="0" w:color="auto"/>
      </w:divBdr>
    </w:div>
    <w:div w:id="444736297">
      <w:bodyDiv w:val="1"/>
      <w:marLeft w:val="0"/>
      <w:marRight w:val="0"/>
      <w:marTop w:val="0"/>
      <w:marBottom w:val="0"/>
      <w:divBdr>
        <w:top w:val="none" w:sz="0" w:space="0" w:color="auto"/>
        <w:left w:val="none" w:sz="0" w:space="0" w:color="auto"/>
        <w:bottom w:val="none" w:sz="0" w:space="0" w:color="auto"/>
        <w:right w:val="none" w:sz="0" w:space="0" w:color="auto"/>
      </w:divBdr>
      <w:divsChild>
        <w:div w:id="1141341879">
          <w:marLeft w:val="0"/>
          <w:marRight w:val="0"/>
          <w:marTop w:val="0"/>
          <w:marBottom w:val="0"/>
          <w:divBdr>
            <w:top w:val="none" w:sz="0" w:space="0" w:color="auto"/>
            <w:left w:val="none" w:sz="0" w:space="0" w:color="auto"/>
            <w:bottom w:val="none" w:sz="0" w:space="0" w:color="auto"/>
            <w:right w:val="none" w:sz="0" w:space="0" w:color="auto"/>
          </w:divBdr>
          <w:divsChild>
            <w:div w:id="1919367944">
              <w:marLeft w:val="0"/>
              <w:marRight w:val="0"/>
              <w:marTop w:val="0"/>
              <w:marBottom w:val="0"/>
              <w:divBdr>
                <w:top w:val="none" w:sz="0" w:space="0" w:color="auto"/>
                <w:left w:val="none" w:sz="0" w:space="0" w:color="auto"/>
                <w:bottom w:val="none" w:sz="0" w:space="0" w:color="auto"/>
                <w:right w:val="none" w:sz="0" w:space="0" w:color="auto"/>
              </w:divBdr>
              <w:divsChild>
                <w:div w:id="498158170">
                  <w:marLeft w:val="0"/>
                  <w:marRight w:val="0"/>
                  <w:marTop w:val="0"/>
                  <w:marBottom w:val="195"/>
                  <w:divBdr>
                    <w:top w:val="none" w:sz="0" w:space="0" w:color="auto"/>
                    <w:left w:val="none" w:sz="0" w:space="0" w:color="auto"/>
                    <w:bottom w:val="none" w:sz="0" w:space="0" w:color="auto"/>
                    <w:right w:val="none" w:sz="0" w:space="0" w:color="auto"/>
                  </w:divBdr>
                  <w:divsChild>
                    <w:div w:id="12677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6173">
      <w:bodyDiv w:val="1"/>
      <w:marLeft w:val="0"/>
      <w:marRight w:val="0"/>
      <w:marTop w:val="0"/>
      <w:marBottom w:val="0"/>
      <w:divBdr>
        <w:top w:val="none" w:sz="0" w:space="0" w:color="auto"/>
        <w:left w:val="none" w:sz="0" w:space="0" w:color="auto"/>
        <w:bottom w:val="none" w:sz="0" w:space="0" w:color="auto"/>
        <w:right w:val="none" w:sz="0" w:space="0" w:color="auto"/>
      </w:divBdr>
      <w:divsChild>
        <w:div w:id="1507329735">
          <w:marLeft w:val="0"/>
          <w:marRight w:val="0"/>
          <w:marTop w:val="0"/>
          <w:marBottom w:val="0"/>
          <w:divBdr>
            <w:top w:val="none" w:sz="0" w:space="0" w:color="auto"/>
            <w:left w:val="none" w:sz="0" w:space="0" w:color="auto"/>
            <w:bottom w:val="none" w:sz="0" w:space="0" w:color="auto"/>
            <w:right w:val="none" w:sz="0" w:space="0" w:color="auto"/>
          </w:divBdr>
          <w:divsChild>
            <w:div w:id="851804064">
              <w:marLeft w:val="0"/>
              <w:marRight w:val="0"/>
              <w:marTop w:val="0"/>
              <w:marBottom w:val="0"/>
              <w:divBdr>
                <w:top w:val="none" w:sz="0" w:space="0" w:color="auto"/>
                <w:left w:val="none" w:sz="0" w:space="0" w:color="auto"/>
                <w:bottom w:val="none" w:sz="0" w:space="0" w:color="auto"/>
                <w:right w:val="none" w:sz="0" w:space="0" w:color="auto"/>
              </w:divBdr>
              <w:divsChild>
                <w:div w:id="519398538">
                  <w:marLeft w:val="0"/>
                  <w:marRight w:val="0"/>
                  <w:marTop w:val="0"/>
                  <w:marBottom w:val="0"/>
                  <w:divBdr>
                    <w:top w:val="none" w:sz="0" w:space="0" w:color="auto"/>
                    <w:left w:val="none" w:sz="0" w:space="0" w:color="auto"/>
                    <w:bottom w:val="none" w:sz="0" w:space="0" w:color="auto"/>
                    <w:right w:val="none" w:sz="0" w:space="0" w:color="auto"/>
                  </w:divBdr>
                  <w:divsChild>
                    <w:div w:id="2068990088">
                      <w:marLeft w:val="240"/>
                      <w:marRight w:val="2928"/>
                      <w:marTop w:val="0"/>
                      <w:marBottom w:val="0"/>
                      <w:divBdr>
                        <w:top w:val="none" w:sz="0" w:space="0" w:color="auto"/>
                        <w:left w:val="none" w:sz="0" w:space="0" w:color="auto"/>
                        <w:bottom w:val="none" w:sz="0" w:space="0" w:color="auto"/>
                        <w:right w:val="none" w:sz="0" w:space="0" w:color="auto"/>
                      </w:divBdr>
                      <w:divsChild>
                        <w:div w:id="1157068548">
                          <w:marLeft w:val="0"/>
                          <w:marRight w:val="0"/>
                          <w:marTop w:val="0"/>
                          <w:marBottom w:val="0"/>
                          <w:divBdr>
                            <w:top w:val="none" w:sz="0" w:space="0" w:color="auto"/>
                            <w:left w:val="none" w:sz="0" w:space="0" w:color="auto"/>
                            <w:bottom w:val="none" w:sz="0" w:space="0" w:color="auto"/>
                            <w:right w:val="none" w:sz="0" w:space="0" w:color="auto"/>
                          </w:divBdr>
                          <w:divsChild>
                            <w:div w:id="1728845000">
                              <w:marLeft w:val="0"/>
                              <w:marRight w:val="0"/>
                              <w:marTop w:val="0"/>
                              <w:marBottom w:val="0"/>
                              <w:divBdr>
                                <w:top w:val="none" w:sz="0" w:space="0" w:color="auto"/>
                                <w:left w:val="none" w:sz="0" w:space="0" w:color="auto"/>
                                <w:bottom w:val="none" w:sz="0" w:space="0" w:color="auto"/>
                                <w:right w:val="none" w:sz="0" w:space="0" w:color="auto"/>
                              </w:divBdr>
                              <w:divsChild>
                                <w:div w:id="1490705233">
                                  <w:marLeft w:val="0"/>
                                  <w:marRight w:val="0"/>
                                  <w:marTop w:val="100"/>
                                  <w:marBottom w:val="100"/>
                                  <w:divBdr>
                                    <w:top w:val="dotted" w:sz="6" w:space="0" w:color="999999"/>
                                    <w:left w:val="none" w:sz="0" w:space="0" w:color="auto"/>
                                    <w:bottom w:val="none" w:sz="0" w:space="0" w:color="auto"/>
                                    <w:right w:val="none" w:sz="0" w:space="0" w:color="auto"/>
                                  </w:divBdr>
                                  <w:divsChild>
                                    <w:div w:id="455371329">
                                      <w:marLeft w:val="0"/>
                                      <w:marRight w:val="0"/>
                                      <w:marTop w:val="80"/>
                                      <w:marBottom w:val="0"/>
                                      <w:divBdr>
                                        <w:top w:val="none" w:sz="0" w:space="0" w:color="auto"/>
                                        <w:left w:val="none" w:sz="0" w:space="0" w:color="auto"/>
                                        <w:bottom w:val="none" w:sz="0" w:space="0" w:color="auto"/>
                                        <w:right w:val="none" w:sz="0" w:space="0" w:color="auto"/>
                                      </w:divBdr>
                                      <w:divsChild>
                                        <w:div w:id="513689764">
                                          <w:marLeft w:val="0"/>
                                          <w:marRight w:val="0"/>
                                          <w:marTop w:val="375"/>
                                          <w:marBottom w:val="0"/>
                                          <w:divBdr>
                                            <w:top w:val="none" w:sz="0" w:space="0" w:color="auto"/>
                                            <w:left w:val="none" w:sz="0" w:space="0" w:color="auto"/>
                                            <w:bottom w:val="none" w:sz="0" w:space="0" w:color="auto"/>
                                            <w:right w:val="none" w:sz="0" w:space="0" w:color="auto"/>
                                          </w:divBdr>
                                          <w:divsChild>
                                            <w:div w:id="1031343922">
                                              <w:marLeft w:val="0"/>
                                              <w:marRight w:val="0"/>
                                              <w:marTop w:val="80"/>
                                              <w:marBottom w:val="150"/>
                                              <w:divBdr>
                                                <w:top w:val="none" w:sz="0" w:space="0" w:color="auto"/>
                                                <w:left w:val="none" w:sz="0" w:space="0" w:color="auto"/>
                                                <w:bottom w:val="none" w:sz="0" w:space="0" w:color="auto"/>
                                                <w:right w:val="none" w:sz="0" w:space="0" w:color="auto"/>
                                              </w:divBdr>
                                              <w:divsChild>
                                                <w:div w:id="764233398">
                                                  <w:marLeft w:val="0"/>
                                                  <w:marRight w:val="0"/>
                                                  <w:marTop w:val="80"/>
                                                  <w:marBottom w:val="0"/>
                                                  <w:divBdr>
                                                    <w:top w:val="none" w:sz="0" w:space="0" w:color="auto"/>
                                                    <w:left w:val="none" w:sz="0" w:space="0" w:color="auto"/>
                                                    <w:bottom w:val="none" w:sz="0" w:space="0" w:color="auto"/>
                                                    <w:right w:val="none" w:sz="0" w:space="0" w:color="auto"/>
                                                  </w:divBdr>
                                                </w:div>
                                                <w:div w:id="1282305550">
                                                  <w:marLeft w:val="0"/>
                                                  <w:marRight w:val="150"/>
                                                  <w:marTop w:val="80"/>
                                                  <w:marBottom w:val="0"/>
                                                  <w:divBdr>
                                                    <w:top w:val="none" w:sz="0" w:space="0" w:color="auto"/>
                                                    <w:left w:val="none" w:sz="0" w:space="0" w:color="auto"/>
                                                    <w:bottom w:val="none" w:sz="0" w:space="0" w:color="auto"/>
                                                    <w:right w:val="none" w:sz="0" w:space="0" w:color="auto"/>
                                                  </w:divBdr>
                                                </w:div>
                                              </w:divsChild>
                                            </w:div>
                                            <w:div w:id="2003579274">
                                              <w:marLeft w:val="0"/>
                                              <w:marRight w:val="0"/>
                                              <w:marTop w:val="80"/>
                                              <w:marBottom w:val="0"/>
                                              <w:divBdr>
                                                <w:top w:val="none" w:sz="0" w:space="0" w:color="auto"/>
                                                <w:left w:val="none" w:sz="0" w:space="0" w:color="auto"/>
                                                <w:bottom w:val="none" w:sz="0" w:space="0" w:color="auto"/>
                                                <w:right w:val="none" w:sz="0" w:space="0" w:color="auto"/>
                                              </w:divBdr>
                                            </w:div>
                                          </w:divsChild>
                                        </w:div>
                                        <w:div w:id="633758647">
                                          <w:marLeft w:val="0"/>
                                          <w:marRight w:val="0"/>
                                          <w:marTop w:val="375"/>
                                          <w:marBottom w:val="0"/>
                                          <w:divBdr>
                                            <w:top w:val="none" w:sz="0" w:space="0" w:color="auto"/>
                                            <w:left w:val="none" w:sz="0" w:space="0" w:color="auto"/>
                                            <w:bottom w:val="none" w:sz="0" w:space="0" w:color="auto"/>
                                            <w:right w:val="none" w:sz="0" w:space="0" w:color="auto"/>
                                          </w:divBdr>
                                          <w:divsChild>
                                            <w:div w:id="647831719">
                                              <w:marLeft w:val="0"/>
                                              <w:marRight w:val="0"/>
                                              <w:marTop w:val="80"/>
                                              <w:marBottom w:val="0"/>
                                              <w:divBdr>
                                                <w:top w:val="none" w:sz="0" w:space="0" w:color="auto"/>
                                                <w:left w:val="none" w:sz="0" w:space="0" w:color="auto"/>
                                                <w:bottom w:val="none" w:sz="0" w:space="0" w:color="auto"/>
                                                <w:right w:val="none" w:sz="0" w:space="0" w:color="auto"/>
                                              </w:divBdr>
                                              <w:divsChild>
                                                <w:div w:id="176308143">
                                                  <w:marLeft w:val="0"/>
                                                  <w:marRight w:val="0"/>
                                                  <w:marTop w:val="80"/>
                                                  <w:marBottom w:val="0"/>
                                                  <w:divBdr>
                                                    <w:top w:val="none" w:sz="0" w:space="0" w:color="auto"/>
                                                    <w:left w:val="none" w:sz="0" w:space="0" w:color="auto"/>
                                                    <w:bottom w:val="none" w:sz="0" w:space="0" w:color="auto"/>
                                                    <w:right w:val="none" w:sz="0" w:space="0" w:color="auto"/>
                                                  </w:divBdr>
                                                </w:div>
                                                <w:div w:id="1289817156">
                                                  <w:marLeft w:val="0"/>
                                                  <w:marRight w:val="0"/>
                                                  <w:marTop w:val="80"/>
                                                  <w:marBottom w:val="150"/>
                                                  <w:divBdr>
                                                    <w:top w:val="none" w:sz="0" w:space="0" w:color="auto"/>
                                                    <w:left w:val="none" w:sz="0" w:space="0" w:color="auto"/>
                                                    <w:bottom w:val="none" w:sz="0" w:space="0" w:color="auto"/>
                                                    <w:right w:val="none" w:sz="0" w:space="0" w:color="auto"/>
                                                  </w:divBdr>
                                                  <w:divsChild>
                                                    <w:div w:id="1299267731">
                                                      <w:marLeft w:val="0"/>
                                                      <w:marRight w:val="0"/>
                                                      <w:marTop w:val="80"/>
                                                      <w:marBottom w:val="0"/>
                                                      <w:divBdr>
                                                        <w:top w:val="none" w:sz="0" w:space="0" w:color="auto"/>
                                                        <w:left w:val="none" w:sz="0" w:space="0" w:color="auto"/>
                                                        <w:bottom w:val="none" w:sz="0" w:space="0" w:color="auto"/>
                                                        <w:right w:val="none" w:sz="0" w:space="0" w:color="auto"/>
                                                      </w:divBdr>
                                                    </w:div>
                                                    <w:div w:id="1579747868">
                                                      <w:marLeft w:val="0"/>
                                                      <w:marRight w:val="150"/>
                                                      <w:marTop w:val="80"/>
                                                      <w:marBottom w:val="0"/>
                                                      <w:divBdr>
                                                        <w:top w:val="none" w:sz="0" w:space="0" w:color="auto"/>
                                                        <w:left w:val="none" w:sz="0" w:space="0" w:color="auto"/>
                                                        <w:bottom w:val="none" w:sz="0" w:space="0" w:color="auto"/>
                                                        <w:right w:val="none" w:sz="0" w:space="0" w:color="auto"/>
                                                      </w:divBdr>
                                                    </w:div>
                                                  </w:divsChild>
                                                </w:div>
                                              </w:divsChild>
                                            </w:div>
                                            <w:div w:id="1244343012">
                                              <w:marLeft w:val="0"/>
                                              <w:marRight w:val="0"/>
                                              <w:marTop w:val="80"/>
                                              <w:marBottom w:val="0"/>
                                              <w:divBdr>
                                                <w:top w:val="none" w:sz="0" w:space="0" w:color="auto"/>
                                                <w:left w:val="none" w:sz="0" w:space="0" w:color="auto"/>
                                                <w:bottom w:val="none" w:sz="0" w:space="0" w:color="auto"/>
                                                <w:right w:val="none" w:sz="0" w:space="0" w:color="auto"/>
                                              </w:divBdr>
                                              <w:divsChild>
                                                <w:div w:id="408770227">
                                                  <w:marLeft w:val="0"/>
                                                  <w:marRight w:val="0"/>
                                                  <w:marTop w:val="80"/>
                                                  <w:marBottom w:val="150"/>
                                                  <w:divBdr>
                                                    <w:top w:val="none" w:sz="0" w:space="0" w:color="auto"/>
                                                    <w:left w:val="none" w:sz="0" w:space="0" w:color="auto"/>
                                                    <w:bottom w:val="none" w:sz="0" w:space="0" w:color="auto"/>
                                                    <w:right w:val="none" w:sz="0" w:space="0" w:color="auto"/>
                                                  </w:divBdr>
                                                  <w:divsChild>
                                                    <w:div w:id="869224463">
                                                      <w:marLeft w:val="0"/>
                                                      <w:marRight w:val="0"/>
                                                      <w:marTop w:val="80"/>
                                                      <w:marBottom w:val="0"/>
                                                      <w:divBdr>
                                                        <w:top w:val="none" w:sz="0" w:space="0" w:color="auto"/>
                                                        <w:left w:val="none" w:sz="0" w:space="0" w:color="auto"/>
                                                        <w:bottom w:val="none" w:sz="0" w:space="0" w:color="auto"/>
                                                        <w:right w:val="none" w:sz="0" w:space="0" w:color="auto"/>
                                                      </w:divBdr>
                                                    </w:div>
                                                    <w:div w:id="1977296716">
                                                      <w:marLeft w:val="0"/>
                                                      <w:marRight w:val="150"/>
                                                      <w:marTop w:val="80"/>
                                                      <w:marBottom w:val="0"/>
                                                      <w:divBdr>
                                                        <w:top w:val="none" w:sz="0" w:space="0" w:color="auto"/>
                                                        <w:left w:val="none" w:sz="0" w:space="0" w:color="auto"/>
                                                        <w:bottom w:val="none" w:sz="0" w:space="0" w:color="auto"/>
                                                        <w:right w:val="none" w:sz="0" w:space="0" w:color="auto"/>
                                                      </w:divBdr>
                                                    </w:div>
                                                  </w:divsChild>
                                                </w:div>
                                                <w:div w:id="692153056">
                                                  <w:marLeft w:val="0"/>
                                                  <w:marRight w:val="0"/>
                                                  <w:marTop w:val="80"/>
                                                  <w:marBottom w:val="0"/>
                                                  <w:divBdr>
                                                    <w:top w:val="none" w:sz="0" w:space="0" w:color="auto"/>
                                                    <w:left w:val="none" w:sz="0" w:space="0" w:color="auto"/>
                                                    <w:bottom w:val="none" w:sz="0" w:space="0" w:color="auto"/>
                                                    <w:right w:val="none" w:sz="0" w:space="0" w:color="auto"/>
                                                  </w:divBdr>
                                                </w:div>
                                              </w:divsChild>
                                            </w:div>
                                            <w:div w:id="1272974308">
                                              <w:marLeft w:val="0"/>
                                              <w:marRight w:val="0"/>
                                              <w:marTop w:val="80"/>
                                              <w:marBottom w:val="0"/>
                                              <w:divBdr>
                                                <w:top w:val="none" w:sz="0" w:space="0" w:color="auto"/>
                                                <w:left w:val="none" w:sz="0" w:space="0" w:color="auto"/>
                                                <w:bottom w:val="none" w:sz="0" w:space="0" w:color="auto"/>
                                                <w:right w:val="none" w:sz="0" w:space="0" w:color="auto"/>
                                              </w:divBdr>
                                              <w:divsChild>
                                                <w:div w:id="1622304570">
                                                  <w:marLeft w:val="0"/>
                                                  <w:marRight w:val="0"/>
                                                  <w:marTop w:val="80"/>
                                                  <w:marBottom w:val="150"/>
                                                  <w:divBdr>
                                                    <w:top w:val="none" w:sz="0" w:space="0" w:color="auto"/>
                                                    <w:left w:val="none" w:sz="0" w:space="0" w:color="auto"/>
                                                    <w:bottom w:val="none" w:sz="0" w:space="0" w:color="auto"/>
                                                    <w:right w:val="none" w:sz="0" w:space="0" w:color="auto"/>
                                                  </w:divBdr>
                                                  <w:divsChild>
                                                    <w:div w:id="88842190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474833372">
                                              <w:marLeft w:val="0"/>
                                              <w:marRight w:val="0"/>
                                              <w:marTop w:val="80"/>
                                              <w:marBottom w:val="0"/>
                                              <w:divBdr>
                                                <w:top w:val="none" w:sz="0" w:space="0" w:color="auto"/>
                                                <w:left w:val="none" w:sz="0" w:space="0" w:color="auto"/>
                                                <w:bottom w:val="none" w:sz="0" w:space="0" w:color="auto"/>
                                                <w:right w:val="none" w:sz="0" w:space="0" w:color="auto"/>
                                              </w:divBdr>
                                              <w:divsChild>
                                                <w:div w:id="722292103">
                                                  <w:marLeft w:val="0"/>
                                                  <w:marRight w:val="0"/>
                                                  <w:marTop w:val="80"/>
                                                  <w:marBottom w:val="150"/>
                                                  <w:divBdr>
                                                    <w:top w:val="none" w:sz="0" w:space="0" w:color="auto"/>
                                                    <w:left w:val="none" w:sz="0" w:space="0" w:color="auto"/>
                                                    <w:bottom w:val="none" w:sz="0" w:space="0" w:color="auto"/>
                                                    <w:right w:val="none" w:sz="0" w:space="0" w:color="auto"/>
                                                  </w:divBdr>
                                                  <w:divsChild>
                                                    <w:div w:id="58286617">
                                                      <w:marLeft w:val="0"/>
                                                      <w:marRight w:val="0"/>
                                                      <w:marTop w:val="80"/>
                                                      <w:marBottom w:val="0"/>
                                                      <w:divBdr>
                                                        <w:top w:val="none" w:sz="0" w:space="0" w:color="auto"/>
                                                        <w:left w:val="none" w:sz="0" w:space="0" w:color="auto"/>
                                                        <w:bottom w:val="none" w:sz="0" w:space="0" w:color="auto"/>
                                                        <w:right w:val="none" w:sz="0" w:space="0" w:color="auto"/>
                                                      </w:divBdr>
                                                    </w:div>
                                                    <w:div w:id="1965498471">
                                                      <w:marLeft w:val="0"/>
                                                      <w:marRight w:val="150"/>
                                                      <w:marTop w:val="80"/>
                                                      <w:marBottom w:val="0"/>
                                                      <w:divBdr>
                                                        <w:top w:val="none" w:sz="0" w:space="0" w:color="auto"/>
                                                        <w:left w:val="none" w:sz="0" w:space="0" w:color="auto"/>
                                                        <w:bottom w:val="none" w:sz="0" w:space="0" w:color="auto"/>
                                                        <w:right w:val="none" w:sz="0" w:space="0" w:color="auto"/>
                                                      </w:divBdr>
                                                    </w:div>
                                                  </w:divsChild>
                                                </w:div>
                                                <w:div w:id="1626738828">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91133">
      <w:bodyDiv w:val="1"/>
      <w:marLeft w:val="0"/>
      <w:marRight w:val="0"/>
      <w:marTop w:val="0"/>
      <w:marBottom w:val="0"/>
      <w:divBdr>
        <w:top w:val="none" w:sz="0" w:space="0" w:color="auto"/>
        <w:left w:val="none" w:sz="0" w:space="0" w:color="auto"/>
        <w:bottom w:val="none" w:sz="0" w:space="0" w:color="auto"/>
        <w:right w:val="none" w:sz="0" w:space="0" w:color="auto"/>
      </w:divBdr>
    </w:div>
    <w:div w:id="524900546">
      <w:bodyDiv w:val="1"/>
      <w:marLeft w:val="0"/>
      <w:marRight w:val="0"/>
      <w:marTop w:val="0"/>
      <w:marBottom w:val="0"/>
      <w:divBdr>
        <w:top w:val="none" w:sz="0" w:space="0" w:color="auto"/>
        <w:left w:val="none" w:sz="0" w:space="0" w:color="auto"/>
        <w:bottom w:val="none" w:sz="0" w:space="0" w:color="auto"/>
        <w:right w:val="none" w:sz="0" w:space="0" w:color="auto"/>
      </w:divBdr>
      <w:divsChild>
        <w:div w:id="1374889357">
          <w:marLeft w:val="0"/>
          <w:marRight w:val="0"/>
          <w:marTop w:val="0"/>
          <w:marBottom w:val="0"/>
          <w:divBdr>
            <w:top w:val="none" w:sz="0" w:space="0" w:color="auto"/>
            <w:left w:val="none" w:sz="0" w:space="0" w:color="auto"/>
            <w:bottom w:val="none" w:sz="0" w:space="0" w:color="auto"/>
            <w:right w:val="none" w:sz="0" w:space="0" w:color="auto"/>
          </w:divBdr>
          <w:divsChild>
            <w:div w:id="3585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2414">
      <w:bodyDiv w:val="1"/>
      <w:marLeft w:val="0"/>
      <w:marRight w:val="0"/>
      <w:marTop w:val="0"/>
      <w:marBottom w:val="0"/>
      <w:divBdr>
        <w:top w:val="none" w:sz="0" w:space="0" w:color="auto"/>
        <w:left w:val="none" w:sz="0" w:space="0" w:color="auto"/>
        <w:bottom w:val="none" w:sz="0" w:space="0" w:color="auto"/>
        <w:right w:val="none" w:sz="0" w:space="0" w:color="auto"/>
      </w:divBdr>
      <w:divsChild>
        <w:div w:id="1342707908">
          <w:marLeft w:val="0"/>
          <w:marRight w:val="0"/>
          <w:marTop w:val="0"/>
          <w:marBottom w:val="0"/>
          <w:divBdr>
            <w:top w:val="single" w:sz="2" w:space="0" w:color="2E2E2E"/>
            <w:left w:val="single" w:sz="2" w:space="0" w:color="2E2E2E"/>
            <w:bottom w:val="single" w:sz="2" w:space="0" w:color="2E2E2E"/>
            <w:right w:val="single" w:sz="2" w:space="0" w:color="2E2E2E"/>
          </w:divBdr>
          <w:divsChild>
            <w:div w:id="1238327548">
              <w:marLeft w:val="0"/>
              <w:marRight w:val="0"/>
              <w:marTop w:val="13"/>
              <w:marBottom w:val="0"/>
              <w:divBdr>
                <w:top w:val="none" w:sz="0" w:space="0" w:color="auto"/>
                <w:left w:val="none" w:sz="0" w:space="0" w:color="auto"/>
                <w:bottom w:val="none" w:sz="0" w:space="0" w:color="auto"/>
                <w:right w:val="none" w:sz="0" w:space="0" w:color="auto"/>
              </w:divBdr>
              <w:divsChild>
                <w:div w:id="328094888">
                  <w:marLeft w:val="0"/>
                  <w:marRight w:val="0"/>
                  <w:marTop w:val="0"/>
                  <w:marBottom w:val="0"/>
                  <w:divBdr>
                    <w:top w:val="none" w:sz="0" w:space="0" w:color="auto"/>
                    <w:left w:val="none" w:sz="0" w:space="0" w:color="auto"/>
                    <w:bottom w:val="none" w:sz="0" w:space="0" w:color="auto"/>
                    <w:right w:val="none" w:sz="0" w:space="0" w:color="auto"/>
                  </w:divBdr>
                  <w:divsChild>
                    <w:div w:id="354499852">
                      <w:marLeft w:val="0"/>
                      <w:marRight w:val="0"/>
                      <w:marTop w:val="0"/>
                      <w:marBottom w:val="263"/>
                      <w:divBdr>
                        <w:top w:val="single" w:sz="4" w:space="0" w:color="D7D7D7"/>
                        <w:left w:val="single" w:sz="2" w:space="0" w:color="D7D7D7"/>
                        <w:bottom w:val="single" w:sz="4" w:space="0" w:color="D7D7D7"/>
                        <w:right w:val="single" w:sz="2" w:space="0" w:color="D7D7D7"/>
                      </w:divBdr>
                      <w:divsChild>
                        <w:div w:id="571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98569001">
          <w:marLeft w:val="0"/>
          <w:marRight w:val="0"/>
          <w:marTop w:val="0"/>
          <w:marBottom w:val="0"/>
          <w:divBdr>
            <w:top w:val="none" w:sz="0" w:space="0" w:color="auto"/>
            <w:left w:val="none" w:sz="0" w:space="0" w:color="auto"/>
            <w:bottom w:val="none" w:sz="0" w:space="0" w:color="auto"/>
            <w:right w:val="none" w:sz="0" w:space="0" w:color="auto"/>
          </w:divBdr>
          <w:divsChild>
            <w:div w:id="554466383">
              <w:marLeft w:val="0"/>
              <w:marRight w:val="0"/>
              <w:marTop w:val="0"/>
              <w:marBottom w:val="0"/>
              <w:divBdr>
                <w:top w:val="none" w:sz="0" w:space="0" w:color="auto"/>
                <w:left w:val="none" w:sz="0" w:space="0" w:color="auto"/>
                <w:bottom w:val="none" w:sz="0" w:space="0" w:color="auto"/>
                <w:right w:val="none" w:sz="0" w:space="0" w:color="auto"/>
              </w:divBdr>
            </w:div>
            <w:div w:id="827601097">
              <w:marLeft w:val="0"/>
              <w:marRight w:val="0"/>
              <w:marTop w:val="0"/>
              <w:marBottom w:val="0"/>
              <w:divBdr>
                <w:top w:val="none" w:sz="0" w:space="0" w:color="auto"/>
                <w:left w:val="none" w:sz="0" w:space="0" w:color="auto"/>
                <w:bottom w:val="none" w:sz="0" w:space="0" w:color="auto"/>
                <w:right w:val="none" w:sz="0" w:space="0" w:color="auto"/>
              </w:divBdr>
            </w:div>
            <w:div w:id="19229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9731">
      <w:bodyDiv w:val="1"/>
      <w:marLeft w:val="0"/>
      <w:marRight w:val="0"/>
      <w:marTop w:val="0"/>
      <w:marBottom w:val="0"/>
      <w:divBdr>
        <w:top w:val="none" w:sz="0" w:space="0" w:color="auto"/>
        <w:left w:val="none" w:sz="0" w:space="0" w:color="auto"/>
        <w:bottom w:val="none" w:sz="0" w:space="0" w:color="auto"/>
        <w:right w:val="none" w:sz="0" w:space="0" w:color="auto"/>
      </w:divBdr>
    </w:div>
    <w:div w:id="634676239">
      <w:bodyDiv w:val="1"/>
      <w:marLeft w:val="0"/>
      <w:marRight w:val="0"/>
      <w:marTop w:val="0"/>
      <w:marBottom w:val="0"/>
      <w:divBdr>
        <w:top w:val="none" w:sz="0" w:space="0" w:color="auto"/>
        <w:left w:val="none" w:sz="0" w:space="0" w:color="auto"/>
        <w:bottom w:val="none" w:sz="0" w:space="0" w:color="auto"/>
        <w:right w:val="none" w:sz="0" w:space="0" w:color="auto"/>
      </w:divBdr>
    </w:div>
    <w:div w:id="644093456">
      <w:bodyDiv w:val="1"/>
      <w:marLeft w:val="0"/>
      <w:marRight w:val="0"/>
      <w:marTop w:val="0"/>
      <w:marBottom w:val="0"/>
      <w:divBdr>
        <w:top w:val="none" w:sz="0" w:space="0" w:color="auto"/>
        <w:left w:val="none" w:sz="0" w:space="0" w:color="auto"/>
        <w:bottom w:val="none" w:sz="0" w:space="0" w:color="auto"/>
        <w:right w:val="none" w:sz="0" w:space="0" w:color="auto"/>
      </w:divBdr>
    </w:div>
    <w:div w:id="659192855">
      <w:bodyDiv w:val="1"/>
      <w:marLeft w:val="0"/>
      <w:marRight w:val="0"/>
      <w:marTop w:val="0"/>
      <w:marBottom w:val="0"/>
      <w:divBdr>
        <w:top w:val="none" w:sz="0" w:space="0" w:color="auto"/>
        <w:left w:val="none" w:sz="0" w:space="0" w:color="auto"/>
        <w:bottom w:val="none" w:sz="0" w:space="0" w:color="auto"/>
        <w:right w:val="none" w:sz="0" w:space="0" w:color="auto"/>
      </w:divBdr>
    </w:div>
    <w:div w:id="675612569">
      <w:bodyDiv w:val="1"/>
      <w:marLeft w:val="0"/>
      <w:marRight w:val="0"/>
      <w:marTop w:val="0"/>
      <w:marBottom w:val="0"/>
      <w:divBdr>
        <w:top w:val="none" w:sz="0" w:space="0" w:color="auto"/>
        <w:left w:val="none" w:sz="0" w:space="0" w:color="auto"/>
        <w:bottom w:val="none" w:sz="0" w:space="0" w:color="auto"/>
        <w:right w:val="none" w:sz="0" w:space="0" w:color="auto"/>
      </w:divBdr>
    </w:div>
    <w:div w:id="709181851">
      <w:bodyDiv w:val="1"/>
      <w:marLeft w:val="0"/>
      <w:marRight w:val="0"/>
      <w:marTop w:val="0"/>
      <w:marBottom w:val="0"/>
      <w:divBdr>
        <w:top w:val="none" w:sz="0" w:space="0" w:color="auto"/>
        <w:left w:val="none" w:sz="0" w:space="0" w:color="auto"/>
        <w:bottom w:val="none" w:sz="0" w:space="0" w:color="auto"/>
        <w:right w:val="none" w:sz="0" w:space="0" w:color="auto"/>
      </w:divBdr>
    </w:div>
    <w:div w:id="807740977">
      <w:bodyDiv w:val="1"/>
      <w:marLeft w:val="0"/>
      <w:marRight w:val="0"/>
      <w:marTop w:val="45"/>
      <w:marBottom w:val="45"/>
      <w:divBdr>
        <w:top w:val="none" w:sz="0" w:space="0" w:color="auto"/>
        <w:left w:val="none" w:sz="0" w:space="0" w:color="auto"/>
        <w:bottom w:val="none" w:sz="0" w:space="0" w:color="auto"/>
        <w:right w:val="none" w:sz="0" w:space="0" w:color="auto"/>
      </w:divBdr>
    </w:div>
    <w:div w:id="844516428">
      <w:bodyDiv w:val="1"/>
      <w:marLeft w:val="0"/>
      <w:marRight w:val="0"/>
      <w:marTop w:val="0"/>
      <w:marBottom w:val="0"/>
      <w:divBdr>
        <w:top w:val="none" w:sz="0" w:space="0" w:color="auto"/>
        <w:left w:val="none" w:sz="0" w:space="0" w:color="auto"/>
        <w:bottom w:val="none" w:sz="0" w:space="0" w:color="auto"/>
        <w:right w:val="none" w:sz="0" w:space="0" w:color="auto"/>
      </w:divBdr>
    </w:div>
    <w:div w:id="904488988">
      <w:bodyDiv w:val="1"/>
      <w:marLeft w:val="0"/>
      <w:marRight w:val="0"/>
      <w:marTop w:val="0"/>
      <w:marBottom w:val="0"/>
      <w:divBdr>
        <w:top w:val="none" w:sz="0" w:space="0" w:color="auto"/>
        <w:left w:val="none" w:sz="0" w:space="0" w:color="auto"/>
        <w:bottom w:val="none" w:sz="0" w:space="0" w:color="auto"/>
        <w:right w:val="none" w:sz="0" w:space="0" w:color="auto"/>
      </w:divBdr>
      <w:divsChild>
        <w:div w:id="2049405104">
          <w:marLeft w:val="0"/>
          <w:marRight w:val="0"/>
          <w:marTop w:val="0"/>
          <w:marBottom w:val="0"/>
          <w:divBdr>
            <w:top w:val="none" w:sz="0" w:space="0" w:color="auto"/>
            <w:left w:val="none" w:sz="0" w:space="0" w:color="auto"/>
            <w:bottom w:val="none" w:sz="0" w:space="0" w:color="auto"/>
            <w:right w:val="none" w:sz="0" w:space="0" w:color="auto"/>
          </w:divBdr>
          <w:divsChild>
            <w:div w:id="1237665950">
              <w:marLeft w:val="0"/>
              <w:marRight w:val="0"/>
              <w:marTop w:val="0"/>
              <w:marBottom w:val="0"/>
              <w:divBdr>
                <w:top w:val="none" w:sz="0" w:space="0" w:color="auto"/>
                <w:left w:val="none" w:sz="0" w:space="0" w:color="auto"/>
                <w:bottom w:val="none" w:sz="0" w:space="0" w:color="auto"/>
                <w:right w:val="none" w:sz="0" w:space="0" w:color="auto"/>
              </w:divBdr>
              <w:divsChild>
                <w:div w:id="13673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7740">
      <w:bodyDiv w:val="1"/>
      <w:marLeft w:val="0"/>
      <w:marRight w:val="0"/>
      <w:marTop w:val="0"/>
      <w:marBottom w:val="0"/>
      <w:divBdr>
        <w:top w:val="none" w:sz="0" w:space="0" w:color="auto"/>
        <w:left w:val="none" w:sz="0" w:space="0" w:color="auto"/>
        <w:bottom w:val="none" w:sz="0" w:space="0" w:color="auto"/>
        <w:right w:val="none" w:sz="0" w:space="0" w:color="auto"/>
      </w:divBdr>
      <w:divsChild>
        <w:div w:id="50734481">
          <w:marLeft w:val="0"/>
          <w:marRight w:val="0"/>
          <w:marTop w:val="0"/>
          <w:marBottom w:val="0"/>
          <w:divBdr>
            <w:top w:val="none" w:sz="0" w:space="0" w:color="auto"/>
            <w:left w:val="none" w:sz="0" w:space="0" w:color="auto"/>
            <w:bottom w:val="none" w:sz="0" w:space="0" w:color="auto"/>
            <w:right w:val="none" w:sz="0" w:space="0" w:color="auto"/>
          </w:divBdr>
          <w:divsChild>
            <w:div w:id="548759142">
              <w:marLeft w:val="0"/>
              <w:marRight w:val="0"/>
              <w:marTop w:val="0"/>
              <w:marBottom w:val="0"/>
              <w:divBdr>
                <w:top w:val="none" w:sz="0" w:space="0" w:color="auto"/>
                <w:left w:val="none" w:sz="0" w:space="0" w:color="auto"/>
                <w:bottom w:val="none" w:sz="0" w:space="0" w:color="auto"/>
                <w:right w:val="none" w:sz="0" w:space="0" w:color="auto"/>
              </w:divBdr>
              <w:divsChild>
                <w:div w:id="707610790">
                  <w:marLeft w:val="0"/>
                  <w:marRight w:val="0"/>
                  <w:marTop w:val="0"/>
                  <w:marBottom w:val="0"/>
                  <w:divBdr>
                    <w:top w:val="none" w:sz="0" w:space="0" w:color="auto"/>
                    <w:left w:val="none" w:sz="0" w:space="0" w:color="auto"/>
                    <w:bottom w:val="none" w:sz="0" w:space="0" w:color="auto"/>
                    <w:right w:val="none" w:sz="0" w:space="0" w:color="auto"/>
                  </w:divBdr>
                  <w:divsChild>
                    <w:div w:id="1846246503">
                      <w:marLeft w:val="0"/>
                      <w:marRight w:val="0"/>
                      <w:marTop w:val="0"/>
                      <w:marBottom w:val="0"/>
                      <w:divBdr>
                        <w:top w:val="none" w:sz="0" w:space="0" w:color="auto"/>
                        <w:left w:val="none" w:sz="0" w:space="0" w:color="auto"/>
                        <w:bottom w:val="none" w:sz="0" w:space="0" w:color="auto"/>
                        <w:right w:val="none" w:sz="0" w:space="0" w:color="auto"/>
                      </w:divBdr>
                      <w:divsChild>
                        <w:div w:id="514466761">
                          <w:marLeft w:val="0"/>
                          <w:marRight w:val="0"/>
                          <w:marTop w:val="0"/>
                          <w:marBottom w:val="0"/>
                          <w:divBdr>
                            <w:top w:val="none" w:sz="0" w:space="0" w:color="auto"/>
                            <w:left w:val="none" w:sz="0" w:space="0" w:color="auto"/>
                            <w:bottom w:val="none" w:sz="0" w:space="0" w:color="auto"/>
                            <w:right w:val="none" w:sz="0" w:space="0" w:color="auto"/>
                          </w:divBdr>
                          <w:divsChild>
                            <w:div w:id="1568565676">
                              <w:marLeft w:val="0"/>
                              <w:marRight w:val="0"/>
                              <w:marTop w:val="0"/>
                              <w:marBottom w:val="0"/>
                              <w:divBdr>
                                <w:top w:val="none" w:sz="0" w:space="0" w:color="auto"/>
                                <w:left w:val="none" w:sz="0" w:space="0" w:color="auto"/>
                                <w:bottom w:val="none" w:sz="0" w:space="0" w:color="auto"/>
                                <w:right w:val="none" w:sz="0" w:space="0" w:color="auto"/>
                              </w:divBdr>
                              <w:divsChild>
                                <w:div w:id="448857167">
                                  <w:marLeft w:val="0"/>
                                  <w:marRight w:val="0"/>
                                  <w:marTop w:val="0"/>
                                  <w:marBottom w:val="0"/>
                                  <w:divBdr>
                                    <w:top w:val="none" w:sz="0" w:space="0" w:color="auto"/>
                                    <w:left w:val="none" w:sz="0" w:space="0" w:color="auto"/>
                                    <w:bottom w:val="none" w:sz="0" w:space="0" w:color="auto"/>
                                    <w:right w:val="none" w:sz="0" w:space="0" w:color="auto"/>
                                  </w:divBdr>
                                  <w:divsChild>
                                    <w:div w:id="20513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778646">
      <w:bodyDiv w:val="1"/>
      <w:marLeft w:val="0"/>
      <w:marRight w:val="0"/>
      <w:marTop w:val="0"/>
      <w:marBottom w:val="0"/>
      <w:divBdr>
        <w:top w:val="none" w:sz="0" w:space="0" w:color="auto"/>
        <w:left w:val="none" w:sz="0" w:space="0" w:color="auto"/>
        <w:bottom w:val="none" w:sz="0" w:space="0" w:color="auto"/>
        <w:right w:val="none" w:sz="0" w:space="0" w:color="auto"/>
      </w:divBdr>
      <w:divsChild>
        <w:div w:id="1773621732">
          <w:marLeft w:val="0"/>
          <w:marRight w:val="0"/>
          <w:marTop w:val="0"/>
          <w:marBottom w:val="0"/>
          <w:divBdr>
            <w:top w:val="none" w:sz="0" w:space="0" w:color="auto"/>
            <w:left w:val="none" w:sz="0" w:space="0" w:color="auto"/>
            <w:bottom w:val="none" w:sz="0" w:space="0" w:color="auto"/>
            <w:right w:val="none" w:sz="0" w:space="0" w:color="auto"/>
          </w:divBdr>
          <w:divsChild>
            <w:div w:id="1834291818">
              <w:marLeft w:val="0"/>
              <w:marRight w:val="0"/>
              <w:marTop w:val="0"/>
              <w:marBottom w:val="0"/>
              <w:divBdr>
                <w:top w:val="none" w:sz="0" w:space="0" w:color="auto"/>
                <w:left w:val="none" w:sz="0" w:space="0" w:color="auto"/>
                <w:bottom w:val="none" w:sz="0" w:space="0" w:color="auto"/>
                <w:right w:val="none" w:sz="0" w:space="0" w:color="auto"/>
              </w:divBdr>
              <w:divsChild>
                <w:div w:id="1195580798">
                  <w:marLeft w:val="0"/>
                  <w:marRight w:val="0"/>
                  <w:marTop w:val="0"/>
                  <w:marBottom w:val="0"/>
                  <w:divBdr>
                    <w:top w:val="none" w:sz="0" w:space="0" w:color="auto"/>
                    <w:left w:val="none" w:sz="0" w:space="0" w:color="auto"/>
                    <w:bottom w:val="none" w:sz="0" w:space="0" w:color="auto"/>
                    <w:right w:val="none" w:sz="0" w:space="0" w:color="auto"/>
                  </w:divBdr>
                  <w:divsChild>
                    <w:div w:id="72244843">
                      <w:marLeft w:val="0"/>
                      <w:marRight w:val="0"/>
                      <w:marTop w:val="0"/>
                      <w:marBottom w:val="0"/>
                      <w:divBdr>
                        <w:top w:val="none" w:sz="0" w:space="0" w:color="auto"/>
                        <w:left w:val="none" w:sz="0" w:space="0" w:color="auto"/>
                        <w:bottom w:val="none" w:sz="0" w:space="0" w:color="auto"/>
                        <w:right w:val="none" w:sz="0" w:space="0" w:color="auto"/>
                      </w:divBdr>
                      <w:divsChild>
                        <w:div w:id="21351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2951">
      <w:bodyDiv w:val="1"/>
      <w:marLeft w:val="0"/>
      <w:marRight w:val="0"/>
      <w:marTop w:val="0"/>
      <w:marBottom w:val="0"/>
      <w:divBdr>
        <w:top w:val="none" w:sz="0" w:space="0" w:color="auto"/>
        <w:left w:val="none" w:sz="0" w:space="0" w:color="auto"/>
        <w:bottom w:val="none" w:sz="0" w:space="0" w:color="auto"/>
        <w:right w:val="none" w:sz="0" w:space="0" w:color="auto"/>
      </w:divBdr>
      <w:divsChild>
        <w:div w:id="126827389">
          <w:marLeft w:val="0"/>
          <w:marRight w:val="0"/>
          <w:marTop w:val="0"/>
          <w:marBottom w:val="0"/>
          <w:divBdr>
            <w:top w:val="none" w:sz="0" w:space="0" w:color="auto"/>
            <w:left w:val="none" w:sz="0" w:space="0" w:color="auto"/>
            <w:bottom w:val="none" w:sz="0" w:space="0" w:color="auto"/>
            <w:right w:val="none" w:sz="0" w:space="0" w:color="auto"/>
          </w:divBdr>
          <w:divsChild>
            <w:div w:id="27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8060">
      <w:bodyDiv w:val="1"/>
      <w:marLeft w:val="0"/>
      <w:marRight w:val="0"/>
      <w:marTop w:val="0"/>
      <w:marBottom w:val="0"/>
      <w:divBdr>
        <w:top w:val="none" w:sz="0" w:space="0" w:color="auto"/>
        <w:left w:val="none" w:sz="0" w:space="0" w:color="auto"/>
        <w:bottom w:val="none" w:sz="0" w:space="0" w:color="auto"/>
        <w:right w:val="none" w:sz="0" w:space="0" w:color="auto"/>
      </w:divBdr>
      <w:divsChild>
        <w:div w:id="1536692313">
          <w:marLeft w:val="0"/>
          <w:marRight w:val="0"/>
          <w:marTop w:val="0"/>
          <w:marBottom w:val="0"/>
          <w:divBdr>
            <w:top w:val="none" w:sz="0" w:space="0" w:color="auto"/>
            <w:left w:val="none" w:sz="0" w:space="0" w:color="auto"/>
            <w:bottom w:val="none" w:sz="0" w:space="0" w:color="auto"/>
            <w:right w:val="none" w:sz="0" w:space="0" w:color="auto"/>
          </w:divBdr>
          <w:divsChild>
            <w:div w:id="1596399510">
              <w:marLeft w:val="105"/>
              <w:marRight w:val="105"/>
              <w:marTop w:val="0"/>
              <w:marBottom w:val="0"/>
              <w:divBdr>
                <w:top w:val="none" w:sz="0" w:space="0" w:color="auto"/>
                <w:left w:val="none" w:sz="0" w:space="0" w:color="auto"/>
                <w:bottom w:val="none" w:sz="0" w:space="0" w:color="auto"/>
                <w:right w:val="none" w:sz="0" w:space="0" w:color="auto"/>
              </w:divBdr>
              <w:divsChild>
                <w:div w:id="20206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8020">
      <w:bodyDiv w:val="1"/>
      <w:marLeft w:val="0"/>
      <w:marRight w:val="0"/>
      <w:marTop w:val="0"/>
      <w:marBottom w:val="0"/>
      <w:divBdr>
        <w:top w:val="none" w:sz="0" w:space="0" w:color="auto"/>
        <w:left w:val="none" w:sz="0" w:space="0" w:color="auto"/>
        <w:bottom w:val="none" w:sz="0" w:space="0" w:color="auto"/>
        <w:right w:val="none" w:sz="0" w:space="0" w:color="auto"/>
      </w:divBdr>
    </w:div>
    <w:div w:id="1139571037">
      <w:bodyDiv w:val="1"/>
      <w:marLeft w:val="0"/>
      <w:marRight w:val="0"/>
      <w:marTop w:val="0"/>
      <w:marBottom w:val="0"/>
      <w:divBdr>
        <w:top w:val="none" w:sz="0" w:space="0" w:color="auto"/>
        <w:left w:val="none" w:sz="0" w:space="0" w:color="auto"/>
        <w:bottom w:val="none" w:sz="0" w:space="0" w:color="auto"/>
        <w:right w:val="none" w:sz="0" w:space="0" w:color="auto"/>
      </w:divBdr>
    </w:div>
    <w:div w:id="1308969866">
      <w:bodyDiv w:val="1"/>
      <w:marLeft w:val="0"/>
      <w:marRight w:val="0"/>
      <w:marTop w:val="0"/>
      <w:marBottom w:val="0"/>
      <w:divBdr>
        <w:top w:val="none" w:sz="0" w:space="0" w:color="auto"/>
        <w:left w:val="none" w:sz="0" w:space="0" w:color="auto"/>
        <w:bottom w:val="none" w:sz="0" w:space="0" w:color="auto"/>
        <w:right w:val="none" w:sz="0" w:space="0" w:color="auto"/>
      </w:divBdr>
      <w:divsChild>
        <w:div w:id="329718441">
          <w:marLeft w:val="0"/>
          <w:marRight w:val="0"/>
          <w:marTop w:val="0"/>
          <w:marBottom w:val="0"/>
          <w:divBdr>
            <w:top w:val="single" w:sz="2" w:space="0" w:color="2E2E2E"/>
            <w:left w:val="single" w:sz="2" w:space="0" w:color="2E2E2E"/>
            <w:bottom w:val="single" w:sz="2" w:space="0" w:color="2E2E2E"/>
            <w:right w:val="single" w:sz="2" w:space="0" w:color="2E2E2E"/>
          </w:divBdr>
          <w:divsChild>
            <w:div w:id="324631558">
              <w:marLeft w:val="0"/>
              <w:marRight w:val="0"/>
              <w:marTop w:val="0"/>
              <w:marBottom w:val="0"/>
              <w:divBdr>
                <w:top w:val="single" w:sz="6" w:space="0" w:color="C9C9C9"/>
                <w:left w:val="none" w:sz="0" w:space="0" w:color="auto"/>
                <w:bottom w:val="none" w:sz="0" w:space="0" w:color="auto"/>
                <w:right w:val="none" w:sz="0" w:space="0" w:color="auto"/>
              </w:divBdr>
              <w:divsChild>
                <w:div w:id="1815877050">
                  <w:marLeft w:val="0"/>
                  <w:marRight w:val="0"/>
                  <w:marTop w:val="0"/>
                  <w:marBottom w:val="0"/>
                  <w:divBdr>
                    <w:top w:val="none" w:sz="0" w:space="0" w:color="auto"/>
                    <w:left w:val="none" w:sz="0" w:space="0" w:color="auto"/>
                    <w:bottom w:val="none" w:sz="0" w:space="0" w:color="auto"/>
                    <w:right w:val="none" w:sz="0" w:space="0" w:color="auto"/>
                  </w:divBdr>
                  <w:divsChild>
                    <w:div w:id="1263028045">
                      <w:marLeft w:val="0"/>
                      <w:marRight w:val="0"/>
                      <w:marTop w:val="0"/>
                      <w:marBottom w:val="0"/>
                      <w:divBdr>
                        <w:top w:val="none" w:sz="0" w:space="0" w:color="auto"/>
                        <w:left w:val="none" w:sz="0" w:space="0" w:color="auto"/>
                        <w:bottom w:val="none" w:sz="0" w:space="0" w:color="auto"/>
                        <w:right w:val="none" w:sz="0" w:space="0" w:color="auto"/>
                      </w:divBdr>
                      <w:divsChild>
                        <w:div w:id="673609805">
                          <w:marLeft w:val="0"/>
                          <w:marRight w:val="0"/>
                          <w:marTop w:val="225"/>
                          <w:marBottom w:val="315"/>
                          <w:divBdr>
                            <w:top w:val="single" w:sz="6" w:space="0" w:color="D7D7D7"/>
                            <w:left w:val="single" w:sz="2" w:space="0" w:color="D7D7D7"/>
                            <w:bottom w:val="single" w:sz="6" w:space="0" w:color="D7D7D7"/>
                            <w:right w:val="single" w:sz="2" w:space="0" w:color="D7D7D7"/>
                          </w:divBdr>
                          <w:divsChild>
                            <w:div w:id="2655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79920">
      <w:bodyDiv w:val="1"/>
      <w:marLeft w:val="0"/>
      <w:marRight w:val="0"/>
      <w:marTop w:val="0"/>
      <w:marBottom w:val="0"/>
      <w:divBdr>
        <w:top w:val="none" w:sz="0" w:space="0" w:color="auto"/>
        <w:left w:val="none" w:sz="0" w:space="0" w:color="auto"/>
        <w:bottom w:val="none" w:sz="0" w:space="0" w:color="auto"/>
        <w:right w:val="none" w:sz="0" w:space="0" w:color="auto"/>
      </w:divBdr>
    </w:div>
    <w:div w:id="1399867189">
      <w:bodyDiv w:val="1"/>
      <w:marLeft w:val="0"/>
      <w:marRight w:val="0"/>
      <w:marTop w:val="0"/>
      <w:marBottom w:val="0"/>
      <w:divBdr>
        <w:top w:val="none" w:sz="0" w:space="0" w:color="auto"/>
        <w:left w:val="none" w:sz="0" w:space="0" w:color="auto"/>
        <w:bottom w:val="none" w:sz="0" w:space="0" w:color="auto"/>
        <w:right w:val="none" w:sz="0" w:space="0" w:color="auto"/>
      </w:divBdr>
    </w:div>
    <w:div w:id="1456172360">
      <w:bodyDiv w:val="1"/>
      <w:marLeft w:val="0"/>
      <w:marRight w:val="0"/>
      <w:marTop w:val="0"/>
      <w:marBottom w:val="0"/>
      <w:divBdr>
        <w:top w:val="none" w:sz="0" w:space="0" w:color="auto"/>
        <w:left w:val="none" w:sz="0" w:space="0" w:color="auto"/>
        <w:bottom w:val="none" w:sz="0" w:space="0" w:color="auto"/>
        <w:right w:val="none" w:sz="0" w:space="0" w:color="auto"/>
      </w:divBdr>
      <w:divsChild>
        <w:div w:id="527835401">
          <w:marLeft w:val="0"/>
          <w:marRight w:val="0"/>
          <w:marTop w:val="0"/>
          <w:marBottom w:val="0"/>
          <w:divBdr>
            <w:top w:val="single" w:sz="2" w:space="0" w:color="2E2E2E"/>
            <w:left w:val="single" w:sz="2" w:space="0" w:color="2E2E2E"/>
            <w:bottom w:val="single" w:sz="2" w:space="0" w:color="2E2E2E"/>
            <w:right w:val="single" w:sz="2" w:space="0" w:color="2E2E2E"/>
          </w:divBdr>
          <w:divsChild>
            <w:div w:id="1200557351">
              <w:marLeft w:val="0"/>
              <w:marRight w:val="0"/>
              <w:marTop w:val="15"/>
              <w:marBottom w:val="0"/>
              <w:divBdr>
                <w:top w:val="none" w:sz="0" w:space="0" w:color="auto"/>
                <w:left w:val="none" w:sz="0" w:space="0" w:color="auto"/>
                <w:bottom w:val="none" w:sz="0" w:space="0" w:color="auto"/>
                <w:right w:val="none" w:sz="0" w:space="0" w:color="auto"/>
              </w:divBdr>
              <w:divsChild>
                <w:div w:id="1202018235">
                  <w:marLeft w:val="0"/>
                  <w:marRight w:val="0"/>
                  <w:marTop w:val="0"/>
                  <w:marBottom w:val="0"/>
                  <w:divBdr>
                    <w:top w:val="none" w:sz="0" w:space="0" w:color="auto"/>
                    <w:left w:val="none" w:sz="0" w:space="0" w:color="auto"/>
                    <w:bottom w:val="none" w:sz="0" w:space="0" w:color="auto"/>
                    <w:right w:val="none" w:sz="0" w:space="0" w:color="auto"/>
                  </w:divBdr>
                  <w:divsChild>
                    <w:div w:id="1842352685">
                      <w:marLeft w:val="0"/>
                      <w:marRight w:val="0"/>
                      <w:marTop w:val="0"/>
                      <w:marBottom w:val="0"/>
                      <w:divBdr>
                        <w:top w:val="none" w:sz="0" w:space="0" w:color="auto"/>
                        <w:left w:val="none" w:sz="0" w:space="0" w:color="auto"/>
                        <w:bottom w:val="none" w:sz="0" w:space="0" w:color="auto"/>
                        <w:right w:val="none" w:sz="0" w:space="0" w:color="auto"/>
                      </w:divBdr>
                      <w:divsChild>
                        <w:div w:id="1549684491">
                          <w:marLeft w:val="0"/>
                          <w:marRight w:val="0"/>
                          <w:marTop w:val="0"/>
                          <w:marBottom w:val="0"/>
                          <w:divBdr>
                            <w:top w:val="none" w:sz="0" w:space="0" w:color="auto"/>
                            <w:left w:val="none" w:sz="0" w:space="0" w:color="auto"/>
                            <w:bottom w:val="none" w:sz="0" w:space="0" w:color="auto"/>
                            <w:right w:val="none" w:sz="0" w:space="0" w:color="auto"/>
                          </w:divBdr>
                          <w:divsChild>
                            <w:div w:id="1229997267">
                              <w:marLeft w:val="0"/>
                              <w:marRight w:val="0"/>
                              <w:marTop w:val="0"/>
                              <w:marBottom w:val="315"/>
                              <w:divBdr>
                                <w:top w:val="single" w:sz="6" w:space="0" w:color="D7D7D7"/>
                                <w:left w:val="single" w:sz="2" w:space="0" w:color="D7D7D7"/>
                                <w:bottom w:val="single" w:sz="6" w:space="0" w:color="D7D7D7"/>
                                <w:right w:val="single" w:sz="2" w:space="0" w:color="D7D7D7"/>
                              </w:divBdr>
                              <w:divsChild>
                                <w:div w:id="146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4231">
      <w:bodyDiv w:val="1"/>
      <w:marLeft w:val="0"/>
      <w:marRight w:val="0"/>
      <w:marTop w:val="0"/>
      <w:marBottom w:val="0"/>
      <w:divBdr>
        <w:top w:val="none" w:sz="0" w:space="0" w:color="auto"/>
        <w:left w:val="none" w:sz="0" w:space="0" w:color="auto"/>
        <w:bottom w:val="none" w:sz="0" w:space="0" w:color="auto"/>
        <w:right w:val="none" w:sz="0" w:space="0" w:color="auto"/>
      </w:divBdr>
      <w:divsChild>
        <w:div w:id="482161693">
          <w:marLeft w:val="0"/>
          <w:marRight w:val="0"/>
          <w:marTop w:val="0"/>
          <w:marBottom w:val="0"/>
          <w:divBdr>
            <w:top w:val="none" w:sz="0" w:space="0" w:color="auto"/>
            <w:left w:val="none" w:sz="0" w:space="0" w:color="auto"/>
            <w:bottom w:val="none" w:sz="0" w:space="0" w:color="auto"/>
            <w:right w:val="none" w:sz="0" w:space="0" w:color="auto"/>
          </w:divBdr>
          <w:divsChild>
            <w:div w:id="535242045">
              <w:marLeft w:val="0"/>
              <w:marRight w:val="0"/>
              <w:marTop w:val="0"/>
              <w:marBottom w:val="0"/>
              <w:divBdr>
                <w:top w:val="none" w:sz="0" w:space="0" w:color="auto"/>
                <w:left w:val="none" w:sz="0" w:space="0" w:color="auto"/>
                <w:bottom w:val="none" w:sz="0" w:space="0" w:color="auto"/>
                <w:right w:val="none" w:sz="0" w:space="0" w:color="auto"/>
              </w:divBdr>
              <w:divsChild>
                <w:div w:id="14340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2469">
      <w:bodyDiv w:val="1"/>
      <w:marLeft w:val="0"/>
      <w:marRight w:val="0"/>
      <w:marTop w:val="0"/>
      <w:marBottom w:val="0"/>
      <w:divBdr>
        <w:top w:val="none" w:sz="0" w:space="0" w:color="auto"/>
        <w:left w:val="none" w:sz="0" w:space="0" w:color="auto"/>
        <w:bottom w:val="none" w:sz="0" w:space="0" w:color="auto"/>
        <w:right w:val="none" w:sz="0" w:space="0" w:color="auto"/>
      </w:divBdr>
    </w:div>
    <w:div w:id="1568764065">
      <w:bodyDiv w:val="1"/>
      <w:marLeft w:val="0"/>
      <w:marRight w:val="0"/>
      <w:marTop w:val="0"/>
      <w:marBottom w:val="0"/>
      <w:divBdr>
        <w:top w:val="none" w:sz="0" w:space="0" w:color="auto"/>
        <w:left w:val="none" w:sz="0" w:space="0" w:color="auto"/>
        <w:bottom w:val="none" w:sz="0" w:space="0" w:color="auto"/>
        <w:right w:val="none" w:sz="0" w:space="0" w:color="auto"/>
      </w:divBdr>
    </w:div>
    <w:div w:id="1640110109">
      <w:bodyDiv w:val="1"/>
      <w:marLeft w:val="0"/>
      <w:marRight w:val="0"/>
      <w:marTop w:val="0"/>
      <w:marBottom w:val="0"/>
      <w:divBdr>
        <w:top w:val="none" w:sz="0" w:space="0" w:color="auto"/>
        <w:left w:val="none" w:sz="0" w:space="0" w:color="auto"/>
        <w:bottom w:val="none" w:sz="0" w:space="0" w:color="auto"/>
        <w:right w:val="none" w:sz="0" w:space="0" w:color="auto"/>
      </w:divBdr>
    </w:div>
    <w:div w:id="1651790247">
      <w:bodyDiv w:val="1"/>
      <w:marLeft w:val="0"/>
      <w:marRight w:val="0"/>
      <w:marTop w:val="0"/>
      <w:marBottom w:val="0"/>
      <w:divBdr>
        <w:top w:val="none" w:sz="0" w:space="0" w:color="auto"/>
        <w:left w:val="none" w:sz="0" w:space="0" w:color="auto"/>
        <w:bottom w:val="none" w:sz="0" w:space="0" w:color="auto"/>
        <w:right w:val="none" w:sz="0" w:space="0" w:color="auto"/>
      </w:divBdr>
    </w:div>
    <w:div w:id="1691294834">
      <w:bodyDiv w:val="1"/>
      <w:marLeft w:val="0"/>
      <w:marRight w:val="0"/>
      <w:marTop w:val="0"/>
      <w:marBottom w:val="0"/>
      <w:divBdr>
        <w:top w:val="none" w:sz="0" w:space="0" w:color="auto"/>
        <w:left w:val="none" w:sz="0" w:space="0" w:color="auto"/>
        <w:bottom w:val="none" w:sz="0" w:space="0" w:color="auto"/>
        <w:right w:val="none" w:sz="0" w:space="0" w:color="auto"/>
      </w:divBdr>
      <w:divsChild>
        <w:div w:id="1328485747">
          <w:marLeft w:val="0"/>
          <w:marRight w:val="0"/>
          <w:marTop w:val="0"/>
          <w:marBottom w:val="0"/>
          <w:divBdr>
            <w:top w:val="none" w:sz="0" w:space="0" w:color="auto"/>
            <w:left w:val="none" w:sz="0" w:space="0" w:color="auto"/>
            <w:bottom w:val="none" w:sz="0" w:space="0" w:color="auto"/>
            <w:right w:val="none" w:sz="0" w:space="0" w:color="auto"/>
          </w:divBdr>
          <w:divsChild>
            <w:div w:id="1069689844">
              <w:marLeft w:val="0"/>
              <w:marRight w:val="0"/>
              <w:marTop w:val="0"/>
              <w:marBottom w:val="0"/>
              <w:divBdr>
                <w:top w:val="none" w:sz="0" w:space="0" w:color="auto"/>
                <w:left w:val="none" w:sz="0" w:space="0" w:color="auto"/>
                <w:bottom w:val="none" w:sz="0" w:space="0" w:color="auto"/>
                <w:right w:val="none" w:sz="0" w:space="0" w:color="auto"/>
              </w:divBdr>
              <w:divsChild>
                <w:div w:id="751048130">
                  <w:marLeft w:val="0"/>
                  <w:marRight w:val="0"/>
                  <w:marTop w:val="0"/>
                  <w:marBottom w:val="0"/>
                  <w:divBdr>
                    <w:top w:val="none" w:sz="0" w:space="0" w:color="auto"/>
                    <w:left w:val="none" w:sz="0" w:space="0" w:color="auto"/>
                    <w:bottom w:val="none" w:sz="0" w:space="0" w:color="auto"/>
                    <w:right w:val="none" w:sz="0" w:space="0" w:color="auto"/>
                  </w:divBdr>
                  <w:divsChild>
                    <w:div w:id="1562640929">
                      <w:marLeft w:val="0"/>
                      <w:marRight w:val="0"/>
                      <w:marTop w:val="0"/>
                      <w:marBottom w:val="0"/>
                      <w:divBdr>
                        <w:top w:val="none" w:sz="0" w:space="0" w:color="auto"/>
                        <w:left w:val="none" w:sz="0" w:space="0" w:color="auto"/>
                        <w:bottom w:val="none" w:sz="0" w:space="0" w:color="auto"/>
                        <w:right w:val="none" w:sz="0" w:space="0" w:color="auto"/>
                      </w:divBdr>
                      <w:divsChild>
                        <w:div w:id="1377967071">
                          <w:marLeft w:val="0"/>
                          <w:marRight w:val="0"/>
                          <w:marTop w:val="0"/>
                          <w:marBottom w:val="0"/>
                          <w:divBdr>
                            <w:top w:val="none" w:sz="0" w:space="0" w:color="auto"/>
                            <w:left w:val="none" w:sz="0" w:space="0" w:color="auto"/>
                            <w:bottom w:val="none" w:sz="0" w:space="0" w:color="auto"/>
                            <w:right w:val="none" w:sz="0" w:space="0" w:color="auto"/>
                          </w:divBdr>
                          <w:divsChild>
                            <w:div w:id="215318172">
                              <w:marLeft w:val="0"/>
                              <w:marRight w:val="0"/>
                              <w:marTop w:val="0"/>
                              <w:marBottom w:val="0"/>
                              <w:divBdr>
                                <w:top w:val="none" w:sz="0" w:space="0" w:color="auto"/>
                                <w:left w:val="none" w:sz="0" w:space="0" w:color="auto"/>
                                <w:bottom w:val="none" w:sz="0" w:space="0" w:color="auto"/>
                                <w:right w:val="none" w:sz="0" w:space="0" w:color="auto"/>
                              </w:divBdr>
                              <w:divsChild>
                                <w:div w:id="702636196">
                                  <w:marLeft w:val="3600"/>
                                  <w:marRight w:val="2700"/>
                                  <w:marTop w:val="0"/>
                                  <w:marBottom w:val="0"/>
                                  <w:divBdr>
                                    <w:top w:val="single" w:sz="6" w:space="0" w:color="C9C9C9"/>
                                    <w:left w:val="single" w:sz="6" w:space="0" w:color="C9C9C9"/>
                                    <w:bottom w:val="single" w:sz="6" w:space="0" w:color="C9C9C9"/>
                                    <w:right w:val="single" w:sz="6" w:space="0" w:color="C9C9C9"/>
                                  </w:divBdr>
                                  <w:divsChild>
                                    <w:div w:id="1686636592">
                                      <w:marLeft w:val="0"/>
                                      <w:marRight w:val="0"/>
                                      <w:marTop w:val="0"/>
                                      <w:marBottom w:val="0"/>
                                      <w:divBdr>
                                        <w:top w:val="none" w:sz="0" w:space="0" w:color="auto"/>
                                        <w:left w:val="none" w:sz="0" w:space="0" w:color="auto"/>
                                        <w:bottom w:val="none" w:sz="0" w:space="0" w:color="auto"/>
                                        <w:right w:val="none" w:sz="0" w:space="0" w:color="auto"/>
                                      </w:divBdr>
                                      <w:divsChild>
                                        <w:div w:id="528298040">
                                          <w:marLeft w:val="0"/>
                                          <w:marRight w:val="0"/>
                                          <w:marTop w:val="0"/>
                                          <w:marBottom w:val="0"/>
                                          <w:divBdr>
                                            <w:top w:val="none" w:sz="0" w:space="0" w:color="auto"/>
                                            <w:left w:val="none" w:sz="0" w:space="0" w:color="auto"/>
                                            <w:bottom w:val="none" w:sz="0" w:space="0" w:color="auto"/>
                                            <w:right w:val="none" w:sz="0" w:space="0" w:color="auto"/>
                                          </w:divBdr>
                                          <w:divsChild>
                                            <w:div w:id="618952136">
                                              <w:marLeft w:val="0"/>
                                              <w:marRight w:val="0"/>
                                              <w:marTop w:val="0"/>
                                              <w:marBottom w:val="0"/>
                                              <w:divBdr>
                                                <w:top w:val="none" w:sz="0" w:space="0" w:color="auto"/>
                                                <w:left w:val="none" w:sz="0" w:space="0" w:color="auto"/>
                                                <w:bottom w:val="none" w:sz="0" w:space="0" w:color="auto"/>
                                                <w:right w:val="none" w:sz="0" w:space="0" w:color="auto"/>
                                              </w:divBdr>
                                              <w:divsChild>
                                                <w:div w:id="1554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005528">
      <w:bodyDiv w:val="1"/>
      <w:marLeft w:val="0"/>
      <w:marRight w:val="0"/>
      <w:marTop w:val="0"/>
      <w:marBottom w:val="0"/>
      <w:divBdr>
        <w:top w:val="none" w:sz="0" w:space="0" w:color="auto"/>
        <w:left w:val="none" w:sz="0" w:space="0" w:color="auto"/>
        <w:bottom w:val="none" w:sz="0" w:space="0" w:color="auto"/>
        <w:right w:val="none" w:sz="0" w:space="0" w:color="auto"/>
      </w:divBdr>
      <w:divsChild>
        <w:div w:id="1536040124">
          <w:marLeft w:val="563"/>
          <w:marRight w:val="0"/>
          <w:marTop w:val="0"/>
          <w:marBottom w:val="0"/>
          <w:divBdr>
            <w:top w:val="single" w:sz="2" w:space="0" w:color="2E2E2E"/>
            <w:left w:val="single" w:sz="2" w:space="0" w:color="2E2E2E"/>
            <w:bottom w:val="single" w:sz="2" w:space="0" w:color="2E2E2E"/>
            <w:right w:val="single" w:sz="2" w:space="0" w:color="2E2E2E"/>
          </w:divBdr>
          <w:divsChild>
            <w:div w:id="82455144">
              <w:marLeft w:val="0"/>
              <w:marRight w:val="0"/>
              <w:marTop w:val="15"/>
              <w:marBottom w:val="0"/>
              <w:divBdr>
                <w:top w:val="none" w:sz="0" w:space="0" w:color="auto"/>
                <w:left w:val="none" w:sz="0" w:space="0" w:color="auto"/>
                <w:bottom w:val="none" w:sz="0" w:space="0" w:color="auto"/>
                <w:right w:val="none" w:sz="0" w:space="0" w:color="auto"/>
              </w:divBdr>
              <w:divsChild>
                <w:div w:id="262347908">
                  <w:marLeft w:val="0"/>
                  <w:marRight w:val="0"/>
                  <w:marTop w:val="0"/>
                  <w:marBottom w:val="0"/>
                  <w:divBdr>
                    <w:top w:val="none" w:sz="0" w:space="0" w:color="auto"/>
                    <w:left w:val="none" w:sz="0" w:space="0" w:color="auto"/>
                    <w:bottom w:val="none" w:sz="0" w:space="0" w:color="auto"/>
                    <w:right w:val="none" w:sz="0" w:space="0" w:color="auto"/>
                  </w:divBdr>
                  <w:divsChild>
                    <w:div w:id="870344778">
                      <w:marLeft w:val="0"/>
                      <w:marRight w:val="0"/>
                      <w:marTop w:val="0"/>
                      <w:marBottom w:val="315"/>
                      <w:divBdr>
                        <w:top w:val="single" w:sz="6" w:space="0" w:color="D7D7D7"/>
                        <w:left w:val="single" w:sz="2" w:space="0" w:color="D7D7D7"/>
                        <w:bottom w:val="single" w:sz="6" w:space="0" w:color="D7D7D7"/>
                        <w:right w:val="single" w:sz="2" w:space="0" w:color="D7D7D7"/>
                      </w:divBdr>
                      <w:divsChild>
                        <w:div w:id="5812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73512">
      <w:bodyDiv w:val="1"/>
      <w:marLeft w:val="0"/>
      <w:marRight w:val="0"/>
      <w:marTop w:val="0"/>
      <w:marBottom w:val="0"/>
      <w:divBdr>
        <w:top w:val="none" w:sz="0" w:space="0" w:color="auto"/>
        <w:left w:val="none" w:sz="0" w:space="0" w:color="auto"/>
        <w:bottom w:val="none" w:sz="0" w:space="0" w:color="auto"/>
        <w:right w:val="none" w:sz="0" w:space="0" w:color="auto"/>
      </w:divBdr>
      <w:divsChild>
        <w:div w:id="2126004248">
          <w:marLeft w:val="0"/>
          <w:marRight w:val="0"/>
          <w:marTop w:val="0"/>
          <w:marBottom w:val="0"/>
          <w:divBdr>
            <w:top w:val="none" w:sz="0" w:space="0" w:color="auto"/>
            <w:left w:val="none" w:sz="0" w:space="0" w:color="auto"/>
            <w:bottom w:val="none" w:sz="0" w:space="0" w:color="auto"/>
            <w:right w:val="none" w:sz="0" w:space="0" w:color="auto"/>
          </w:divBdr>
        </w:div>
      </w:divsChild>
    </w:div>
    <w:div w:id="1821077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166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23025480">
              <w:marLeft w:val="0"/>
              <w:marRight w:val="0"/>
              <w:marTop w:val="0"/>
              <w:marBottom w:val="0"/>
              <w:divBdr>
                <w:top w:val="none" w:sz="0" w:space="0" w:color="auto"/>
                <w:left w:val="none" w:sz="0" w:space="0" w:color="auto"/>
                <w:bottom w:val="none" w:sz="0" w:space="0" w:color="auto"/>
                <w:right w:val="none" w:sz="0" w:space="0" w:color="auto"/>
              </w:divBdr>
            </w:div>
            <w:div w:id="109707493">
              <w:marLeft w:val="0"/>
              <w:marRight w:val="0"/>
              <w:marTop w:val="0"/>
              <w:marBottom w:val="0"/>
              <w:divBdr>
                <w:top w:val="none" w:sz="0" w:space="0" w:color="auto"/>
                <w:left w:val="none" w:sz="0" w:space="0" w:color="auto"/>
                <w:bottom w:val="none" w:sz="0" w:space="0" w:color="auto"/>
                <w:right w:val="none" w:sz="0" w:space="0" w:color="auto"/>
              </w:divBdr>
            </w:div>
            <w:div w:id="156073333">
              <w:marLeft w:val="0"/>
              <w:marRight w:val="0"/>
              <w:marTop w:val="0"/>
              <w:marBottom w:val="0"/>
              <w:divBdr>
                <w:top w:val="none" w:sz="0" w:space="0" w:color="auto"/>
                <w:left w:val="none" w:sz="0" w:space="0" w:color="auto"/>
                <w:bottom w:val="none" w:sz="0" w:space="0" w:color="auto"/>
                <w:right w:val="none" w:sz="0" w:space="0" w:color="auto"/>
              </w:divBdr>
            </w:div>
            <w:div w:id="378668789">
              <w:marLeft w:val="0"/>
              <w:marRight w:val="0"/>
              <w:marTop w:val="0"/>
              <w:marBottom w:val="0"/>
              <w:divBdr>
                <w:top w:val="none" w:sz="0" w:space="0" w:color="auto"/>
                <w:left w:val="none" w:sz="0" w:space="0" w:color="auto"/>
                <w:bottom w:val="none" w:sz="0" w:space="0" w:color="auto"/>
                <w:right w:val="none" w:sz="0" w:space="0" w:color="auto"/>
              </w:divBdr>
            </w:div>
            <w:div w:id="505440629">
              <w:marLeft w:val="0"/>
              <w:marRight w:val="0"/>
              <w:marTop w:val="0"/>
              <w:marBottom w:val="0"/>
              <w:divBdr>
                <w:top w:val="none" w:sz="0" w:space="0" w:color="auto"/>
                <w:left w:val="none" w:sz="0" w:space="0" w:color="auto"/>
                <w:bottom w:val="none" w:sz="0" w:space="0" w:color="auto"/>
                <w:right w:val="none" w:sz="0" w:space="0" w:color="auto"/>
              </w:divBdr>
            </w:div>
            <w:div w:id="526479675">
              <w:marLeft w:val="0"/>
              <w:marRight w:val="0"/>
              <w:marTop w:val="0"/>
              <w:marBottom w:val="0"/>
              <w:divBdr>
                <w:top w:val="none" w:sz="0" w:space="0" w:color="auto"/>
                <w:left w:val="none" w:sz="0" w:space="0" w:color="auto"/>
                <w:bottom w:val="none" w:sz="0" w:space="0" w:color="auto"/>
                <w:right w:val="none" w:sz="0" w:space="0" w:color="auto"/>
              </w:divBdr>
            </w:div>
            <w:div w:id="614211055">
              <w:marLeft w:val="0"/>
              <w:marRight w:val="0"/>
              <w:marTop w:val="0"/>
              <w:marBottom w:val="0"/>
              <w:divBdr>
                <w:top w:val="none" w:sz="0" w:space="0" w:color="auto"/>
                <w:left w:val="none" w:sz="0" w:space="0" w:color="auto"/>
                <w:bottom w:val="none" w:sz="0" w:space="0" w:color="auto"/>
                <w:right w:val="none" w:sz="0" w:space="0" w:color="auto"/>
              </w:divBdr>
            </w:div>
            <w:div w:id="797987853">
              <w:marLeft w:val="0"/>
              <w:marRight w:val="0"/>
              <w:marTop w:val="0"/>
              <w:marBottom w:val="0"/>
              <w:divBdr>
                <w:top w:val="none" w:sz="0" w:space="0" w:color="auto"/>
                <w:left w:val="none" w:sz="0" w:space="0" w:color="auto"/>
                <w:bottom w:val="none" w:sz="0" w:space="0" w:color="auto"/>
                <w:right w:val="none" w:sz="0" w:space="0" w:color="auto"/>
              </w:divBdr>
            </w:div>
            <w:div w:id="924263138">
              <w:marLeft w:val="0"/>
              <w:marRight w:val="0"/>
              <w:marTop w:val="0"/>
              <w:marBottom w:val="0"/>
              <w:divBdr>
                <w:top w:val="none" w:sz="0" w:space="0" w:color="auto"/>
                <w:left w:val="none" w:sz="0" w:space="0" w:color="auto"/>
                <w:bottom w:val="none" w:sz="0" w:space="0" w:color="auto"/>
                <w:right w:val="none" w:sz="0" w:space="0" w:color="auto"/>
              </w:divBdr>
            </w:div>
            <w:div w:id="964506978">
              <w:marLeft w:val="0"/>
              <w:marRight w:val="0"/>
              <w:marTop w:val="0"/>
              <w:marBottom w:val="0"/>
              <w:divBdr>
                <w:top w:val="none" w:sz="0" w:space="0" w:color="auto"/>
                <w:left w:val="none" w:sz="0" w:space="0" w:color="auto"/>
                <w:bottom w:val="none" w:sz="0" w:space="0" w:color="auto"/>
                <w:right w:val="none" w:sz="0" w:space="0" w:color="auto"/>
              </w:divBdr>
            </w:div>
            <w:div w:id="967855343">
              <w:marLeft w:val="0"/>
              <w:marRight w:val="0"/>
              <w:marTop w:val="0"/>
              <w:marBottom w:val="0"/>
              <w:divBdr>
                <w:top w:val="none" w:sz="0" w:space="0" w:color="auto"/>
                <w:left w:val="none" w:sz="0" w:space="0" w:color="auto"/>
                <w:bottom w:val="none" w:sz="0" w:space="0" w:color="auto"/>
                <w:right w:val="none" w:sz="0" w:space="0" w:color="auto"/>
              </w:divBdr>
            </w:div>
            <w:div w:id="1060011570">
              <w:marLeft w:val="0"/>
              <w:marRight w:val="0"/>
              <w:marTop w:val="0"/>
              <w:marBottom w:val="0"/>
              <w:divBdr>
                <w:top w:val="none" w:sz="0" w:space="0" w:color="auto"/>
                <w:left w:val="none" w:sz="0" w:space="0" w:color="auto"/>
                <w:bottom w:val="none" w:sz="0" w:space="0" w:color="auto"/>
                <w:right w:val="none" w:sz="0" w:space="0" w:color="auto"/>
              </w:divBdr>
            </w:div>
            <w:div w:id="1423376646">
              <w:marLeft w:val="0"/>
              <w:marRight w:val="0"/>
              <w:marTop w:val="0"/>
              <w:marBottom w:val="0"/>
              <w:divBdr>
                <w:top w:val="none" w:sz="0" w:space="0" w:color="auto"/>
                <w:left w:val="none" w:sz="0" w:space="0" w:color="auto"/>
                <w:bottom w:val="none" w:sz="0" w:space="0" w:color="auto"/>
                <w:right w:val="none" w:sz="0" w:space="0" w:color="auto"/>
              </w:divBdr>
            </w:div>
            <w:div w:id="1439721023">
              <w:marLeft w:val="0"/>
              <w:marRight w:val="0"/>
              <w:marTop w:val="0"/>
              <w:marBottom w:val="0"/>
              <w:divBdr>
                <w:top w:val="none" w:sz="0" w:space="0" w:color="auto"/>
                <w:left w:val="none" w:sz="0" w:space="0" w:color="auto"/>
                <w:bottom w:val="none" w:sz="0" w:space="0" w:color="auto"/>
                <w:right w:val="none" w:sz="0" w:space="0" w:color="auto"/>
              </w:divBdr>
            </w:div>
            <w:div w:id="1608737402">
              <w:marLeft w:val="0"/>
              <w:marRight w:val="0"/>
              <w:marTop w:val="0"/>
              <w:marBottom w:val="0"/>
              <w:divBdr>
                <w:top w:val="none" w:sz="0" w:space="0" w:color="auto"/>
                <w:left w:val="none" w:sz="0" w:space="0" w:color="auto"/>
                <w:bottom w:val="none" w:sz="0" w:space="0" w:color="auto"/>
                <w:right w:val="none" w:sz="0" w:space="0" w:color="auto"/>
              </w:divBdr>
            </w:div>
            <w:div w:id="1669288586">
              <w:marLeft w:val="0"/>
              <w:marRight w:val="0"/>
              <w:marTop w:val="0"/>
              <w:marBottom w:val="0"/>
              <w:divBdr>
                <w:top w:val="none" w:sz="0" w:space="0" w:color="auto"/>
                <w:left w:val="none" w:sz="0" w:space="0" w:color="auto"/>
                <w:bottom w:val="none" w:sz="0" w:space="0" w:color="auto"/>
                <w:right w:val="none" w:sz="0" w:space="0" w:color="auto"/>
              </w:divBdr>
            </w:div>
            <w:div w:id="17570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135">
      <w:bodyDiv w:val="1"/>
      <w:marLeft w:val="0"/>
      <w:marRight w:val="0"/>
      <w:marTop w:val="0"/>
      <w:marBottom w:val="0"/>
      <w:divBdr>
        <w:top w:val="none" w:sz="0" w:space="0" w:color="auto"/>
        <w:left w:val="none" w:sz="0" w:space="0" w:color="auto"/>
        <w:bottom w:val="none" w:sz="0" w:space="0" w:color="auto"/>
        <w:right w:val="none" w:sz="0" w:space="0" w:color="auto"/>
      </w:divBdr>
      <w:divsChild>
        <w:div w:id="166988977">
          <w:marLeft w:val="100"/>
          <w:marRight w:val="63"/>
          <w:marTop w:val="0"/>
          <w:marBottom w:val="0"/>
          <w:divBdr>
            <w:top w:val="none" w:sz="0" w:space="0" w:color="auto"/>
            <w:left w:val="none" w:sz="0" w:space="0" w:color="auto"/>
            <w:bottom w:val="none" w:sz="0" w:space="0" w:color="auto"/>
            <w:right w:val="none" w:sz="0" w:space="0" w:color="auto"/>
          </w:divBdr>
          <w:divsChild>
            <w:div w:id="1509636520">
              <w:marLeft w:val="0"/>
              <w:marRight w:val="0"/>
              <w:marTop w:val="0"/>
              <w:marBottom w:val="0"/>
              <w:divBdr>
                <w:top w:val="none" w:sz="0" w:space="0" w:color="auto"/>
                <w:left w:val="none" w:sz="0" w:space="0" w:color="auto"/>
                <w:bottom w:val="none" w:sz="0" w:space="0" w:color="auto"/>
                <w:right w:val="none" w:sz="0" w:space="0" w:color="auto"/>
              </w:divBdr>
              <w:divsChild>
                <w:div w:id="607126033">
                  <w:marLeft w:val="0"/>
                  <w:marRight w:val="0"/>
                  <w:marTop w:val="0"/>
                  <w:marBottom w:val="0"/>
                  <w:divBdr>
                    <w:top w:val="none" w:sz="0" w:space="0" w:color="auto"/>
                    <w:left w:val="none" w:sz="0" w:space="0" w:color="auto"/>
                    <w:bottom w:val="none" w:sz="0" w:space="0" w:color="auto"/>
                    <w:right w:val="none" w:sz="0" w:space="0" w:color="auto"/>
                  </w:divBdr>
                  <w:divsChild>
                    <w:div w:id="10526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3105">
      <w:bodyDiv w:val="1"/>
      <w:marLeft w:val="0"/>
      <w:marRight w:val="0"/>
      <w:marTop w:val="0"/>
      <w:marBottom w:val="0"/>
      <w:divBdr>
        <w:top w:val="none" w:sz="0" w:space="0" w:color="auto"/>
        <w:left w:val="none" w:sz="0" w:space="0" w:color="auto"/>
        <w:bottom w:val="none" w:sz="0" w:space="0" w:color="auto"/>
        <w:right w:val="none" w:sz="0" w:space="0" w:color="auto"/>
      </w:divBdr>
      <w:divsChild>
        <w:div w:id="1595701910">
          <w:marLeft w:val="0"/>
          <w:marRight w:val="0"/>
          <w:marTop w:val="0"/>
          <w:marBottom w:val="0"/>
          <w:divBdr>
            <w:top w:val="none" w:sz="0" w:space="0" w:color="auto"/>
            <w:left w:val="none" w:sz="0" w:space="0" w:color="auto"/>
            <w:bottom w:val="none" w:sz="0" w:space="0" w:color="auto"/>
            <w:right w:val="none" w:sz="0" w:space="0" w:color="auto"/>
          </w:divBdr>
          <w:divsChild>
            <w:div w:id="12948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71253">
      <w:bodyDiv w:val="1"/>
      <w:marLeft w:val="0"/>
      <w:marRight w:val="0"/>
      <w:marTop w:val="0"/>
      <w:marBottom w:val="0"/>
      <w:divBdr>
        <w:top w:val="none" w:sz="0" w:space="0" w:color="auto"/>
        <w:left w:val="none" w:sz="0" w:space="0" w:color="auto"/>
        <w:bottom w:val="none" w:sz="0" w:space="0" w:color="auto"/>
        <w:right w:val="none" w:sz="0" w:space="0" w:color="auto"/>
      </w:divBdr>
    </w:div>
    <w:div w:id="1884519029">
      <w:bodyDiv w:val="1"/>
      <w:marLeft w:val="0"/>
      <w:marRight w:val="0"/>
      <w:marTop w:val="0"/>
      <w:marBottom w:val="0"/>
      <w:divBdr>
        <w:top w:val="none" w:sz="0" w:space="0" w:color="auto"/>
        <w:left w:val="none" w:sz="0" w:space="0" w:color="auto"/>
        <w:bottom w:val="none" w:sz="0" w:space="0" w:color="auto"/>
        <w:right w:val="none" w:sz="0" w:space="0" w:color="auto"/>
      </w:divBdr>
      <w:divsChild>
        <w:div w:id="1529298818">
          <w:marLeft w:val="0"/>
          <w:marRight w:val="0"/>
          <w:marTop w:val="0"/>
          <w:marBottom w:val="0"/>
          <w:divBdr>
            <w:top w:val="none" w:sz="0" w:space="0" w:color="auto"/>
            <w:left w:val="none" w:sz="0" w:space="0" w:color="auto"/>
            <w:bottom w:val="none" w:sz="0" w:space="0" w:color="auto"/>
            <w:right w:val="none" w:sz="0" w:space="0" w:color="auto"/>
          </w:divBdr>
          <w:divsChild>
            <w:div w:id="173569174">
              <w:marLeft w:val="0"/>
              <w:marRight w:val="0"/>
              <w:marTop w:val="0"/>
              <w:marBottom w:val="0"/>
              <w:divBdr>
                <w:top w:val="none" w:sz="0" w:space="0" w:color="auto"/>
                <w:left w:val="none" w:sz="0" w:space="0" w:color="auto"/>
                <w:bottom w:val="none" w:sz="0" w:space="0" w:color="auto"/>
                <w:right w:val="none" w:sz="0" w:space="0" w:color="auto"/>
              </w:divBdr>
              <w:divsChild>
                <w:div w:id="1550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7158">
      <w:bodyDiv w:val="1"/>
      <w:marLeft w:val="0"/>
      <w:marRight w:val="0"/>
      <w:marTop w:val="0"/>
      <w:marBottom w:val="0"/>
      <w:divBdr>
        <w:top w:val="none" w:sz="0" w:space="0" w:color="auto"/>
        <w:left w:val="none" w:sz="0" w:space="0" w:color="auto"/>
        <w:bottom w:val="none" w:sz="0" w:space="0" w:color="auto"/>
        <w:right w:val="none" w:sz="0" w:space="0" w:color="auto"/>
      </w:divBdr>
      <w:divsChild>
        <w:div w:id="1865822528">
          <w:marLeft w:val="0"/>
          <w:marRight w:val="0"/>
          <w:marTop w:val="0"/>
          <w:marBottom w:val="0"/>
          <w:divBdr>
            <w:top w:val="single" w:sz="2" w:space="0" w:color="2E2E2E"/>
            <w:left w:val="single" w:sz="2" w:space="0" w:color="2E2E2E"/>
            <w:bottom w:val="single" w:sz="2" w:space="0" w:color="2E2E2E"/>
            <w:right w:val="single" w:sz="2" w:space="0" w:color="2E2E2E"/>
          </w:divBdr>
          <w:divsChild>
            <w:div w:id="1485008897">
              <w:marLeft w:val="0"/>
              <w:marRight w:val="0"/>
              <w:marTop w:val="13"/>
              <w:marBottom w:val="0"/>
              <w:divBdr>
                <w:top w:val="none" w:sz="0" w:space="0" w:color="auto"/>
                <w:left w:val="none" w:sz="0" w:space="0" w:color="auto"/>
                <w:bottom w:val="none" w:sz="0" w:space="0" w:color="auto"/>
                <w:right w:val="none" w:sz="0" w:space="0" w:color="auto"/>
              </w:divBdr>
              <w:divsChild>
                <w:div w:id="8365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5502">
      <w:bodyDiv w:val="1"/>
      <w:marLeft w:val="0"/>
      <w:marRight w:val="0"/>
      <w:marTop w:val="0"/>
      <w:marBottom w:val="0"/>
      <w:divBdr>
        <w:top w:val="none" w:sz="0" w:space="0" w:color="auto"/>
        <w:left w:val="none" w:sz="0" w:space="0" w:color="auto"/>
        <w:bottom w:val="none" w:sz="0" w:space="0" w:color="auto"/>
        <w:right w:val="none" w:sz="0" w:space="0" w:color="auto"/>
      </w:divBdr>
    </w:div>
    <w:div w:id="1902906068">
      <w:bodyDiv w:val="1"/>
      <w:marLeft w:val="0"/>
      <w:marRight w:val="0"/>
      <w:marTop w:val="0"/>
      <w:marBottom w:val="0"/>
      <w:divBdr>
        <w:top w:val="none" w:sz="0" w:space="0" w:color="auto"/>
        <w:left w:val="none" w:sz="0" w:space="0" w:color="auto"/>
        <w:bottom w:val="none" w:sz="0" w:space="0" w:color="auto"/>
        <w:right w:val="none" w:sz="0" w:space="0" w:color="auto"/>
      </w:divBdr>
      <w:divsChild>
        <w:div w:id="516189568">
          <w:marLeft w:val="0"/>
          <w:marRight w:val="0"/>
          <w:marTop w:val="0"/>
          <w:marBottom w:val="0"/>
          <w:divBdr>
            <w:top w:val="none" w:sz="0" w:space="0" w:color="auto"/>
            <w:left w:val="none" w:sz="0" w:space="0" w:color="auto"/>
            <w:bottom w:val="none" w:sz="0" w:space="0" w:color="auto"/>
            <w:right w:val="none" w:sz="0" w:space="0" w:color="auto"/>
          </w:divBdr>
          <w:divsChild>
            <w:div w:id="713046187">
              <w:marLeft w:val="0"/>
              <w:marRight w:val="0"/>
              <w:marTop w:val="0"/>
              <w:marBottom w:val="0"/>
              <w:divBdr>
                <w:top w:val="none" w:sz="0" w:space="0" w:color="auto"/>
                <w:left w:val="none" w:sz="0" w:space="0" w:color="auto"/>
                <w:bottom w:val="none" w:sz="0" w:space="0" w:color="auto"/>
                <w:right w:val="none" w:sz="0" w:space="0" w:color="auto"/>
              </w:divBdr>
              <w:divsChild>
                <w:div w:id="18399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207">
      <w:bodyDiv w:val="1"/>
      <w:marLeft w:val="0"/>
      <w:marRight w:val="0"/>
      <w:marTop w:val="0"/>
      <w:marBottom w:val="0"/>
      <w:divBdr>
        <w:top w:val="none" w:sz="0" w:space="0" w:color="auto"/>
        <w:left w:val="none" w:sz="0" w:space="0" w:color="auto"/>
        <w:bottom w:val="none" w:sz="0" w:space="0" w:color="auto"/>
        <w:right w:val="none" w:sz="0" w:space="0" w:color="auto"/>
      </w:divBdr>
    </w:div>
    <w:div w:id="1928492971">
      <w:bodyDiv w:val="1"/>
      <w:marLeft w:val="0"/>
      <w:marRight w:val="0"/>
      <w:marTop w:val="0"/>
      <w:marBottom w:val="0"/>
      <w:divBdr>
        <w:top w:val="none" w:sz="0" w:space="0" w:color="auto"/>
        <w:left w:val="none" w:sz="0" w:space="0" w:color="auto"/>
        <w:bottom w:val="none" w:sz="0" w:space="0" w:color="auto"/>
        <w:right w:val="none" w:sz="0" w:space="0" w:color="auto"/>
      </w:divBdr>
      <w:divsChild>
        <w:div w:id="1817717626">
          <w:marLeft w:val="0"/>
          <w:marRight w:val="0"/>
          <w:marTop w:val="480"/>
          <w:marBottom w:val="480"/>
          <w:divBdr>
            <w:top w:val="none" w:sz="0" w:space="0" w:color="auto"/>
            <w:left w:val="none" w:sz="0" w:space="0" w:color="auto"/>
            <w:bottom w:val="none" w:sz="0" w:space="0" w:color="auto"/>
            <w:right w:val="none" w:sz="0" w:space="0" w:color="auto"/>
          </w:divBdr>
          <w:divsChild>
            <w:div w:id="1906136550">
              <w:marLeft w:val="0"/>
              <w:marRight w:val="0"/>
              <w:marTop w:val="0"/>
              <w:marBottom w:val="0"/>
              <w:divBdr>
                <w:top w:val="none" w:sz="0" w:space="0" w:color="auto"/>
                <w:left w:val="none" w:sz="0" w:space="0" w:color="auto"/>
                <w:bottom w:val="none" w:sz="0" w:space="0" w:color="auto"/>
                <w:right w:val="none" w:sz="0" w:space="0" w:color="auto"/>
              </w:divBdr>
              <w:divsChild>
                <w:div w:id="429357681">
                  <w:marLeft w:val="0"/>
                  <w:marRight w:val="-26"/>
                  <w:marTop w:val="0"/>
                  <w:marBottom w:val="0"/>
                  <w:divBdr>
                    <w:top w:val="none" w:sz="0" w:space="0" w:color="auto"/>
                    <w:left w:val="none" w:sz="0" w:space="0" w:color="auto"/>
                    <w:bottom w:val="none" w:sz="0" w:space="0" w:color="auto"/>
                    <w:right w:val="none" w:sz="0" w:space="0" w:color="auto"/>
                  </w:divBdr>
                  <w:divsChild>
                    <w:div w:id="1969237713">
                      <w:marLeft w:val="7"/>
                      <w:marRight w:val="34"/>
                      <w:marTop w:val="0"/>
                      <w:marBottom w:val="0"/>
                      <w:divBdr>
                        <w:top w:val="none" w:sz="0" w:space="0" w:color="auto"/>
                        <w:left w:val="none" w:sz="0" w:space="0" w:color="auto"/>
                        <w:bottom w:val="none" w:sz="0" w:space="0" w:color="auto"/>
                        <w:right w:val="none" w:sz="0" w:space="0" w:color="auto"/>
                      </w:divBdr>
                      <w:divsChild>
                        <w:div w:id="2503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72572">
      <w:bodyDiv w:val="1"/>
      <w:marLeft w:val="0"/>
      <w:marRight w:val="0"/>
      <w:marTop w:val="0"/>
      <w:marBottom w:val="0"/>
      <w:divBdr>
        <w:top w:val="none" w:sz="0" w:space="0" w:color="auto"/>
        <w:left w:val="none" w:sz="0" w:space="0" w:color="auto"/>
        <w:bottom w:val="none" w:sz="0" w:space="0" w:color="auto"/>
        <w:right w:val="none" w:sz="0" w:space="0" w:color="auto"/>
      </w:divBdr>
    </w:div>
    <w:div w:id="2074765608">
      <w:bodyDiv w:val="1"/>
      <w:marLeft w:val="0"/>
      <w:marRight w:val="0"/>
      <w:marTop w:val="0"/>
      <w:marBottom w:val="0"/>
      <w:divBdr>
        <w:top w:val="none" w:sz="0" w:space="0" w:color="auto"/>
        <w:left w:val="none" w:sz="0" w:space="0" w:color="auto"/>
        <w:bottom w:val="none" w:sz="0" w:space="0" w:color="auto"/>
        <w:right w:val="none" w:sz="0" w:space="0" w:color="auto"/>
      </w:divBdr>
    </w:div>
    <w:div w:id="2098018127">
      <w:bodyDiv w:val="1"/>
      <w:marLeft w:val="0"/>
      <w:marRight w:val="0"/>
      <w:marTop w:val="0"/>
      <w:marBottom w:val="0"/>
      <w:divBdr>
        <w:top w:val="none" w:sz="0" w:space="0" w:color="auto"/>
        <w:left w:val="none" w:sz="0" w:space="0" w:color="auto"/>
        <w:bottom w:val="none" w:sz="0" w:space="0" w:color="auto"/>
        <w:right w:val="none" w:sz="0" w:space="0" w:color="auto"/>
      </w:divBdr>
    </w:div>
    <w:div w:id="21322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16/j.applthermaleng.2016.11.079" TargetMode="External"/><Relationship Id="rId9" Type="http://schemas.openxmlformats.org/officeDocument/2006/relationships/hyperlink" Target="http://dx.doi.org/10.1016/j.ijheatfluidflow.2014.11.003"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F945-933D-C147-9431-2F4C8125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3008</Words>
  <Characters>17930</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António Luís Nobre Moreira</vt:lpstr>
    </vt:vector>
  </TitlesOfParts>
  <Company>IST</Company>
  <LinksUpToDate>false</LinksUpToDate>
  <CharactersWithSpaces>20897</CharactersWithSpaces>
  <SharedDoc>false</SharedDoc>
  <HLinks>
    <vt:vector size="36" baseType="variant">
      <vt:variant>
        <vt:i4>851974</vt:i4>
      </vt:variant>
      <vt:variant>
        <vt:i4>15</vt:i4>
      </vt:variant>
      <vt:variant>
        <vt:i4>0</vt:i4>
      </vt:variant>
      <vt:variant>
        <vt:i4>5</vt:i4>
      </vt:variant>
      <vt:variant>
        <vt:lpwstr>http://in3.dem.ist.utl.pt/labcombustion/</vt:lpwstr>
      </vt:variant>
      <vt:variant>
        <vt:lpwstr/>
      </vt:variant>
      <vt:variant>
        <vt:i4>6946851</vt:i4>
      </vt:variant>
      <vt:variant>
        <vt:i4>12</vt:i4>
      </vt:variant>
      <vt:variant>
        <vt:i4>0</vt:i4>
      </vt:variant>
      <vt:variant>
        <vt:i4>5</vt:i4>
      </vt:variant>
      <vt:variant>
        <vt:lpwstr>http://plone.queste.eu/</vt:lpwstr>
      </vt:variant>
      <vt:variant>
        <vt:lpwstr/>
      </vt:variant>
      <vt:variant>
        <vt:i4>393242</vt:i4>
      </vt:variant>
      <vt:variant>
        <vt:i4>9</vt:i4>
      </vt:variant>
      <vt:variant>
        <vt:i4>0</vt:i4>
      </vt:variant>
      <vt:variant>
        <vt:i4>5</vt:i4>
      </vt:variant>
      <vt:variant>
        <vt:lpwstr>http://www.cordis.lu/marketplace</vt:lpwstr>
      </vt:variant>
      <vt:variant>
        <vt:lpwstr/>
      </vt:variant>
      <vt:variant>
        <vt:i4>5832724</vt:i4>
      </vt:variant>
      <vt:variant>
        <vt:i4>6</vt:i4>
      </vt:variant>
      <vt:variant>
        <vt:i4>0</vt:i4>
      </vt:variant>
      <vt:variant>
        <vt:i4>5</vt:i4>
      </vt:variant>
      <vt:variant>
        <vt:lpwstr>http://nanotech.grenoble-inp.fr/</vt:lpwstr>
      </vt:variant>
      <vt:variant>
        <vt:lpwstr/>
      </vt:variant>
      <vt:variant>
        <vt:i4>852059</vt:i4>
      </vt:variant>
      <vt:variant>
        <vt:i4>3</vt:i4>
      </vt:variant>
      <vt:variant>
        <vt:i4>0</vt:i4>
      </vt:variant>
      <vt:variant>
        <vt:i4>5</vt:i4>
      </vt:variant>
      <vt:variant>
        <vt:lpwstr>../../../Desktop/Catedratico 2013/CANDIDATURA/Relatorios/R_17_Mobidays.pdf</vt:lpwstr>
      </vt:variant>
      <vt:variant>
        <vt:lpwstr/>
      </vt:variant>
      <vt:variant>
        <vt:i4>917602</vt:i4>
      </vt:variant>
      <vt:variant>
        <vt:i4>0</vt:i4>
      </vt:variant>
      <vt:variant>
        <vt:i4>0</vt:i4>
      </vt:variant>
      <vt:variant>
        <vt:i4>5</vt:i4>
      </vt:variant>
      <vt:variant>
        <vt:lpwstr>http://it.wikipedia.org/wiki/Human_Oriented_Sustainable_Transport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António Luís Nobre Moreira</dc:title>
  <dc:creator>moreira</dc:creator>
  <cp:lastModifiedBy>Microsoft Office User</cp:lastModifiedBy>
  <cp:revision>43</cp:revision>
  <cp:lastPrinted>2015-09-09T12:18:00Z</cp:lastPrinted>
  <dcterms:created xsi:type="dcterms:W3CDTF">2016-08-02T10:24:00Z</dcterms:created>
  <dcterms:modified xsi:type="dcterms:W3CDTF">2017-07-24T11:02:00Z</dcterms:modified>
</cp:coreProperties>
</file>